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8ED" w:rsidRPr="00E908ED" w:rsidRDefault="00EC3336" w:rsidP="00EC3336">
      <w:pPr>
        <w:pageBreakBefore/>
        <w:spacing w:after="240" w:line="240" w:lineRule="auto"/>
        <w:jc w:val="center"/>
        <w:rPr>
          <w:rFonts w:asciiTheme="minorHAnsi" w:eastAsia="MS Mincho" w:hAnsiTheme="minorHAnsi" w:cstheme="minorHAnsi"/>
          <w:sz w:val="28"/>
          <w:szCs w:val="28"/>
          <w:lang w:val="el-GR"/>
        </w:rPr>
      </w:pPr>
      <w:r>
        <w:rPr>
          <w:rFonts w:asciiTheme="minorHAnsi" w:eastAsia="MS Mincho" w:hAnsiTheme="minorHAnsi" w:cstheme="minorHAnsi"/>
          <w:sz w:val="28"/>
          <w:szCs w:val="28"/>
          <w:lang w:val="el-GR"/>
        </w:rPr>
        <w:t>Μάθημα</w:t>
      </w:r>
    </w:p>
    <w:p w:rsidR="00E908ED" w:rsidRPr="00E908ED" w:rsidRDefault="00EC3336" w:rsidP="00EC3336">
      <w:pPr>
        <w:spacing w:after="240" w:line="240" w:lineRule="auto"/>
        <w:jc w:val="center"/>
        <w:rPr>
          <w:rFonts w:asciiTheme="minorHAnsi" w:eastAsia="MS Mincho" w:hAnsiTheme="minorHAnsi" w:cstheme="minorHAnsi"/>
          <w:bCs/>
          <w:iCs/>
          <w:sz w:val="32"/>
          <w:lang w:val="el-GR"/>
        </w:rPr>
      </w:pPr>
      <w:r w:rsidRPr="00EC3336">
        <w:rPr>
          <w:rFonts w:asciiTheme="minorHAnsi" w:eastAsia="MS Mincho" w:hAnsiTheme="minorHAnsi" w:cstheme="minorHAnsi"/>
          <w:bCs/>
          <w:iCs/>
          <w:sz w:val="32"/>
          <w:lang w:val="el-GR"/>
        </w:rPr>
        <w:t>Βυζαντινή Ιστορία Ε΄</w:t>
      </w:r>
      <w:r>
        <w:rPr>
          <w:rFonts w:asciiTheme="minorHAnsi" w:eastAsia="MS Mincho" w:hAnsiTheme="minorHAnsi" w:cstheme="minorHAnsi"/>
          <w:bCs/>
          <w:iCs/>
          <w:sz w:val="32"/>
          <w:lang w:val="el-GR"/>
        </w:rPr>
        <w:t xml:space="preserve"> </w:t>
      </w:r>
      <w:r w:rsidRPr="00EC3336">
        <w:rPr>
          <w:rFonts w:asciiTheme="minorHAnsi" w:eastAsia="MS Mincho" w:hAnsiTheme="minorHAnsi" w:cstheme="minorHAnsi"/>
          <w:bCs/>
          <w:iCs/>
          <w:sz w:val="32"/>
          <w:lang w:val="el-GR"/>
        </w:rPr>
        <w:t>Δημοτικού</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6129"/>
      </w:tblGrid>
      <w:tr w:rsidR="00E908ED" w:rsidRPr="00E908ED" w:rsidTr="00D30F1B">
        <w:tc>
          <w:tcPr>
            <w:tcW w:w="2866"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Ονοματεπώνυμο</w:t>
            </w:r>
          </w:p>
        </w:tc>
        <w:tc>
          <w:tcPr>
            <w:tcW w:w="6129"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Ελένη Κερεμίδου</w:t>
            </w:r>
          </w:p>
        </w:tc>
      </w:tr>
      <w:tr w:rsidR="00E908ED" w:rsidRPr="00E908ED" w:rsidTr="00D30F1B">
        <w:tc>
          <w:tcPr>
            <w:tcW w:w="2866"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Τμήμα</w:t>
            </w:r>
          </w:p>
        </w:tc>
        <w:tc>
          <w:tcPr>
            <w:tcW w:w="6129"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p>
        </w:tc>
      </w:tr>
      <w:tr w:rsidR="00E908ED" w:rsidRPr="00E908ED" w:rsidTr="00D30F1B">
        <w:tc>
          <w:tcPr>
            <w:tcW w:w="2866"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Σύνδεσμος Μαθήματος</w:t>
            </w:r>
          </w:p>
        </w:tc>
        <w:tc>
          <w:tcPr>
            <w:tcW w:w="6129" w:type="dxa"/>
          </w:tcPr>
          <w:p w:rsidR="00E908ED" w:rsidRPr="00E908ED" w:rsidRDefault="00E908ED" w:rsidP="00E908ED">
            <w:pPr>
              <w:spacing w:before="120" w:after="120" w:line="240" w:lineRule="auto"/>
              <w:jc w:val="both"/>
              <w:rPr>
                <w:rFonts w:asciiTheme="minorHAnsi" w:eastAsia="MS Mincho" w:hAnsiTheme="minorHAnsi" w:cstheme="minorHAnsi"/>
                <w:b w:val="0"/>
                <w:lang w:val="el-GR"/>
              </w:rPr>
            </w:pPr>
          </w:p>
        </w:tc>
      </w:tr>
    </w:tbl>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bCs/>
          <w:i/>
          <w:iCs/>
          <w:lang w:val="el-GR"/>
        </w:rPr>
      </w:pPr>
      <w:r w:rsidRPr="00E908ED">
        <w:rPr>
          <w:rFonts w:asciiTheme="minorHAnsi" w:eastAsia="MS Mincho" w:hAnsiTheme="minorHAnsi" w:cstheme="minorHAnsi"/>
          <w:b w:val="0"/>
          <w:bCs/>
          <w:i/>
          <w:iCs/>
          <w:lang w:val="el-GR"/>
        </w:rPr>
        <w:t>Εκπαιδευόμενοι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E908ED" w:rsidRPr="00E908ED" w:rsidTr="00C74861">
        <w:trPr>
          <w:trHeight w:hRule="exact" w:val="3184"/>
        </w:trPr>
        <w:tc>
          <w:tcPr>
            <w:tcW w:w="9236" w:type="dxa"/>
          </w:tcPr>
          <w:p w:rsidR="00E908ED" w:rsidRPr="00E908ED" w:rsidRDefault="00C74861" w:rsidP="00E908ED">
            <w:pPr>
              <w:spacing w:after="24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Οι εκπαιδευόμενοι είναι 25 μαθητές και μαθήτριες της Ε΄ τάξης Δημοτικού, ηλικίας 10-11 ετών με διαφορετικό επίπεδο προηγούμενων γνώσεων, γλωσσικών δεξιοτήτων και ψηφιακής εξοικείωσης. Προέρχονται από ποικίλα κοινωνικοοικονομικά και πολιτισμικά περιβάλλοντα. Έχουν διδαχθεί στην Ιστορία της Δ΄ τάξης Δημοτικού την Μυθική και την Αρχαϊκή εποχή έως και την κλασική περίοδο, διαθέτοντας βασικές γνώσεις για την αρχαία ελληνική ιστορία. Οι περισσότεροι /-</w:t>
            </w:r>
            <w:proofErr w:type="spellStart"/>
            <w:r>
              <w:rPr>
                <w:rFonts w:asciiTheme="minorHAnsi" w:eastAsia="MS Mincho" w:hAnsiTheme="minorHAnsi" w:cstheme="minorHAnsi"/>
                <w:b w:val="0"/>
                <w:lang w:val="el-GR"/>
              </w:rPr>
              <w:t>ες</w:t>
            </w:r>
            <w:proofErr w:type="spellEnd"/>
            <w:r>
              <w:rPr>
                <w:rFonts w:asciiTheme="minorHAnsi" w:eastAsia="MS Mincho" w:hAnsiTheme="minorHAnsi" w:cstheme="minorHAnsi"/>
                <w:b w:val="0"/>
                <w:lang w:val="el-GR"/>
              </w:rPr>
              <w:t xml:space="preserve"> έχουν εξοικείωση με την χρήση ψηφιακών συσκευών και πλατφορμών. Αναμένονται ποικίλα ενδιαφέροντα και διαφορετικοί ρυθμοί μάθησης. Η τάξη θεωρείται συμπεριληπτική και περιλαμβάνει μαθητές /-τριες τυπικής ανάπτυξης</w:t>
            </w:r>
            <w:r w:rsidR="00A52C27">
              <w:rPr>
                <w:rFonts w:asciiTheme="minorHAnsi" w:eastAsia="MS Mincho" w:hAnsiTheme="minorHAnsi" w:cstheme="minorHAnsi"/>
                <w:b w:val="0"/>
                <w:lang w:val="el-GR"/>
              </w:rPr>
              <w:t>, καθώς και μαθητές/-τριες με αναπηρίες ή/και ειδικές εκπαιδευτικές ανάγκες που αφορούν μαθησιακές δυσκολίες, δυσλεξία, ΔΕΠ-Υ).</w:t>
            </w:r>
          </w:p>
        </w:tc>
      </w:tr>
    </w:tbl>
    <w:p w:rsidR="00E908ED" w:rsidRPr="00E908ED" w:rsidRDefault="00E908ED" w:rsidP="00E908ED">
      <w:pPr>
        <w:spacing w:after="240" w:line="240" w:lineRule="auto"/>
        <w:jc w:val="both"/>
        <w:rPr>
          <w:rFonts w:asciiTheme="minorHAnsi" w:eastAsia="MS Mincho" w:hAnsiTheme="minorHAnsi" w:cstheme="minorHAnsi"/>
          <w:lang w:val="el-GR"/>
        </w:rPr>
      </w:pPr>
    </w:p>
    <w:p w:rsidR="00E908ED" w:rsidRPr="00E908ED" w:rsidRDefault="00E908ED" w:rsidP="00E908ED">
      <w:pPr>
        <w:spacing w:after="240" w:line="240" w:lineRule="auto"/>
        <w:jc w:val="both"/>
        <w:rPr>
          <w:rFonts w:asciiTheme="minorHAnsi" w:eastAsia="MS Mincho" w:hAnsiTheme="minorHAnsi" w:cstheme="minorHAnsi"/>
          <w:b w:val="0"/>
          <w:bCs/>
          <w:i/>
          <w:iCs/>
          <w:lang w:val="el-GR"/>
        </w:rPr>
      </w:pPr>
      <w:r w:rsidRPr="00E908ED">
        <w:rPr>
          <w:rFonts w:asciiTheme="minorHAnsi" w:eastAsia="MS Mincho" w:hAnsiTheme="minorHAnsi" w:cstheme="minorHAnsi"/>
          <w:b w:val="0"/>
          <w:bCs/>
          <w:i/>
          <w:iCs/>
          <w:lang w:val="el-GR"/>
        </w:rPr>
        <w:t>Αντικείμενο μάθησης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E908ED" w:rsidRPr="00E908ED" w:rsidTr="00A52C27">
        <w:trPr>
          <w:trHeight w:hRule="exact" w:val="3173"/>
        </w:trPr>
        <w:tc>
          <w:tcPr>
            <w:tcW w:w="9236" w:type="dxa"/>
          </w:tcPr>
          <w:p w:rsidR="00E908ED" w:rsidRDefault="00A52C27" w:rsidP="00A52C27">
            <w:pPr>
              <w:spacing w:after="0" w:line="276"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Βυζαντινή Ιστορία Ε΄ δημοτικού </w:t>
            </w:r>
          </w:p>
          <w:p w:rsidR="00A52C27" w:rsidRDefault="00A52C27" w:rsidP="00A52C27">
            <w:pPr>
              <w:spacing w:after="0" w:line="276"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Θεματικές ενότητες (ενδεικτικά):</w:t>
            </w:r>
          </w:p>
          <w:p w:rsidR="00A52C27" w:rsidRDefault="00A52C27" w:rsidP="00A52C27">
            <w:pPr>
              <w:spacing w:after="0" w:line="276"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Α. Το Βυζαντινό Κράτος, μια δύναμη που μεγαλώνει.</w:t>
            </w:r>
          </w:p>
          <w:p w:rsidR="00A52C27" w:rsidRDefault="00A52C27" w:rsidP="00A52C27">
            <w:pPr>
              <w:spacing w:after="0" w:line="276"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Β. Η μεγάλη ακμή του Βυζαντινού Κράτους.</w:t>
            </w:r>
          </w:p>
          <w:p w:rsidR="00A52C27" w:rsidRPr="00E908ED" w:rsidRDefault="00A52C27" w:rsidP="00A52C27">
            <w:pPr>
              <w:spacing w:after="0" w:line="276"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Το μάθημα εστιάζει στη μετάβαση από τη Ρωμαϊκή Αυτοκρατορία στο Βυζάντιο, την οργάνωση του βυζαντινού κράτους (αυτοκράτορας, θέματα, νομοθεσία) καθώς και τον πολιτισμό και την καθημερινή ζωή  στην Κωνσταντινούπολη. Αξιοποιούνται ιστορικές πηγές, εικόνες, </w:t>
            </w:r>
            <w:proofErr w:type="spellStart"/>
            <w:r>
              <w:rPr>
                <w:rFonts w:asciiTheme="minorHAnsi" w:eastAsia="MS Mincho" w:hAnsiTheme="minorHAnsi" w:cstheme="minorHAnsi"/>
                <w:b w:val="0"/>
                <w:lang w:val="el-GR"/>
              </w:rPr>
              <w:t>χρονογραμμές</w:t>
            </w:r>
            <w:proofErr w:type="spellEnd"/>
            <w:r>
              <w:rPr>
                <w:rFonts w:asciiTheme="minorHAnsi" w:eastAsia="MS Mincho" w:hAnsiTheme="minorHAnsi" w:cstheme="minorHAnsi"/>
                <w:b w:val="0"/>
                <w:lang w:val="el-GR"/>
              </w:rPr>
              <w:t xml:space="preserve"> και ποικίλες ψηφιακές δραστηριότητες.</w:t>
            </w:r>
          </w:p>
        </w:tc>
      </w:tr>
    </w:tbl>
    <w:p w:rsidR="00E908ED" w:rsidRPr="00E908ED" w:rsidRDefault="00E908ED" w:rsidP="00E908ED">
      <w:pPr>
        <w:spacing w:after="240" w:line="240" w:lineRule="auto"/>
        <w:jc w:val="both"/>
        <w:rPr>
          <w:rFonts w:asciiTheme="minorHAnsi" w:eastAsia="MS Mincho" w:hAnsiTheme="minorHAnsi" w:cstheme="minorHAnsi"/>
          <w:b w:val="0"/>
          <w:lang w:val="el-GR"/>
        </w:rPr>
      </w:pPr>
    </w:p>
    <w:p w:rsidR="00A52C27" w:rsidRDefault="00A52C27" w:rsidP="00E908ED">
      <w:pPr>
        <w:spacing w:after="240" w:line="240" w:lineRule="auto"/>
        <w:jc w:val="both"/>
        <w:rPr>
          <w:rFonts w:asciiTheme="minorHAnsi" w:eastAsia="MS Mincho" w:hAnsiTheme="minorHAnsi" w:cstheme="minorHAnsi"/>
          <w:b w:val="0"/>
          <w:bCs/>
          <w:i/>
          <w:iCs/>
          <w:lang w:val="el-GR"/>
        </w:rPr>
      </w:pPr>
    </w:p>
    <w:p w:rsidR="00A52C27" w:rsidRDefault="00A52C27" w:rsidP="00E908ED">
      <w:pPr>
        <w:spacing w:after="240" w:line="240" w:lineRule="auto"/>
        <w:jc w:val="both"/>
        <w:rPr>
          <w:rFonts w:asciiTheme="minorHAnsi" w:eastAsia="MS Mincho" w:hAnsiTheme="minorHAnsi" w:cstheme="minorHAnsi"/>
          <w:b w:val="0"/>
          <w:bCs/>
          <w:i/>
          <w:iCs/>
          <w:lang w:val="el-GR"/>
        </w:rPr>
      </w:pPr>
    </w:p>
    <w:p w:rsidR="00A52C27" w:rsidRDefault="00A52C27" w:rsidP="00E908ED">
      <w:pPr>
        <w:spacing w:after="240" w:line="240" w:lineRule="auto"/>
        <w:jc w:val="both"/>
        <w:rPr>
          <w:rFonts w:asciiTheme="minorHAnsi" w:eastAsia="MS Mincho" w:hAnsiTheme="minorHAnsi" w:cstheme="minorHAnsi"/>
          <w:b w:val="0"/>
          <w:bCs/>
          <w:i/>
          <w:iCs/>
          <w:lang w:val="el-GR"/>
        </w:rPr>
      </w:pPr>
    </w:p>
    <w:p w:rsidR="00A52C27" w:rsidRDefault="00A52C27" w:rsidP="00E908ED">
      <w:pPr>
        <w:spacing w:after="240" w:line="240" w:lineRule="auto"/>
        <w:jc w:val="both"/>
        <w:rPr>
          <w:rFonts w:asciiTheme="minorHAnsi" w:eastAsia="MS Mincho" w:hAnsiTheme="minorHAnsi" w:cstheme="minorHAnsi"/>
          <w:b w:val="0"/>
          <w:bCs/>
          <w:i/>
          <w:iCs/>
          <w:lang w:val="el-GR"/>
        </w:rPr>
      </w:pPr>
    </w:p>
    <w:p w:rsidR="00E908ED" w:rsidRPr="00E908ED" w:rsidRDefault="00E908ED" w:rsidP="00E908ED">
      <w:pPr>
        <w:spacing w:after="240" w:line="240" w:lineRule="auto"/>
        <w:jc w:val="both"/>
        <w:rPr>
          <w:rFonts w:asciiTheme="minorHAnsi" w:eastAsia="MS Mincho" w:hAnsiTheme="minorHAnsi" w:cstheme="minorHAnsi"/>
          <w:b w:val="0"/>
          <w:bCs/>
          <w:i/>
          <w:iCs/>
          <w:lang w:val="el-GR"/>
        </w:rPr>
      </w:pPr>
      <w:r w:rsidRPr="00E908ED">
        <w:rPr>
          <w:rFonts w:asciiTheme="minorHAnsi" w:eastAsia="MS Mincho" w:hAnsiTheme="minorHAnsi" w:cstheme="minorHAnsi"/>
          <w:b w:val="0"/>
          <w:bCs/>
          <w:i/>
          <w:iCs/>
          <w:lang w:val="el-GR"/>
        </w:rPr>
        <w:lastRenderedPageBreak/>
        <w:t>Πλαίσιο μάθησης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E908ED" w:rsidRPr="00E908ED" w:rsidTr="00D30F1B">
        <w:trPr>
          <w:trHeight w:hRule="exact" w:val="2448"/>
        </w:trPr>
        <w:tc>
          <w:tcPr>
            <w:tcW w:w="9236" w:type="dxa"/>
          </w:tcPr>
          <w:p w:rsidR="00E908ED" w:rsidRPr="00E908ED" w:rsidRDefault="00A52C27" w:rsidP="00E908ED">
            <w:pPr>
              <w:spacing w:after="24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Το μάθημα είναι σχεδιασμένο ως υβριδικό. Υποστηρίζει το παραδοσιακό διά ζώσης μάθημα στην τάξη με ταυτόχρονη αξιοποίηση και άλλων εργαλείων για την παροχή ψηφιακού υλικού, δραστηριοτήτων και ασύγχρονης επικοινωνίας. Εντάσσεται στο πλαίσιο της τυπικής εκπαίδευσης και ακολουθεί το αναλυτικό πρόγραμμα σπουδών του ΥΠΑΙΘΑ για το μάθημα της Ιστορίας. Η διδασκαλία υποστηρίζεται από βίντεο, παρουσιάσεις, </w:t>
            </w:r>
            <w:proofErr w:type="spellStart"/>
            <w:r>
              <w:rPr>
                <w:rFonts w:asciiTheme="minorHAnsi" w:eastAsia="MS Mincho" w:hAnsiTheme="minorHAnsi" w:cstheme="minorHAnsi"/>
                <w:b w:val="0"/>
                <w:lang w:val="el-GR"/>
              </w:rPr>
              <w:t>διαδραστικούς</w:t>
            </w:r>
            <w:proofErr w:type="spellEnd"/>
            <w:r>
              <w:rPr>
                <w:rFonts w:asciiTheme="minorHAnsi" w:eastAsia="MS Mincho" w:hAnsiTheme="minorHAnsi" w:cstheme="minorHAnsi"/>
                <w:b w:val="0"/>
                <w:lang w:val="el-GR"/>
              </w:rPr>
              <w:t xml:space="preserve"> χάρτες, κείμενα-πηγές και δραστηριότητες (κουίζ, παιχνίδια γνώσεων, ομαδικές εργασίες, επισκέψεις σε μουσεία). Η αξιολόγηση είναι κυρίως διαμορφωτική, με άμεση ανατροφοδότηση και δυνατότητα επανάληψης.</w:t>
            </w:r>
          </w:p>
        </w:tc>
      </w:tr>
    </w:tbl>
    <w:p w:rsidR="00E908ED" w:rsidRPr="00E908ED" w:rsidRDefault="00E908ED" w:rsidP="00E908ED">
      <w:pPr>
        <w:spacing w:after="240" w:line="240" w:lineRule="auto"/>
        <w:jc w:val="both"/>
        <w:rPr>
          <w:rFonts w:asciiTheme="minorHAnsi" w:eastAsia="MS Mincho" w:hAnsiTheme="minorHAnsi" w:cstheme="minorHAnsi"/>
          <w:b w:val="0"/>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5324"/>
      </w:tblGrid>
      <w:tr w:rsidR="00E908ED" w:rsidRPr="00E908ED" w:rsidTr="00D30F1B">
        <w:trPr>
          <w:jc w:val="center"/>
        </w:trPr>
        <w:tc>
          <w:tcPr>
            <w:tcW w:w="3415" w:type="dxa"/>
            <w:vAlign w:val="center"/>
          </w:tcPr>
          <w:p w:rsidR="00E908ED" w:rsidRPr="00E908ED" w:rsidRDefault="00E908ED" w:rsidP="00E908ED">
            <w:pPr>
              <w:pageBreakBefore/>
              <w:spacing w:before="120" w:after="120" w:line="240" w:lineRule="auto"/>
              <w:rPr>
                <w:rFonts w:asciiTheme="minorHAnsi" w:eastAsia="MS Mincho" w:hAnsiTheme="minorHAnsi" w:cstheme="minorHAnsi"/>
                <w:b w:val="0"/>
                <w:bCs/>
                <w:i/>
                <w:iCs/>
                <w:lang w:val="el-GR"/>
              </w:rPr>
            </w:pPr>
            <w:r w:rsidRPr="00E908ED">
              <w:rPr>
                <w:rFonts w:asciiTheme="minorHAnsi" w:eastAsia="MS Mincho" w:hAnsiTheme="minorHAnsi" w:cstheme="minorHAnsi"/>
                <w:b w:val="0"/>
                <w:bCs/>
                <w:i/>
                <w:iCs/>
                <w:lang w:val="el-GR"/>
              </w:rPr>
              <w:t>Μαθησιακοί Στόχοι ανά Ενότητα</w:t>
            </w:r>
          </w:p>
        </w:tc>
        <w:tc>
          <w:tcPr>
            <w:tcW w:w="5324" w:type="dxa"/>
            <w:vAlign w:val="center"/>
          </w:tcPr>
          <w:p w:rsidR="00E908ED" w:rsidRPr="00E908ED" w:rsidRDefault="00E908ED" w:rsidP="00E908ED">
            <w:pPr>
              <w:pageBreakBefore/>
              <w:spacing w:before="120" w:after="120" w:line="240" w:lineRule="auto"/>
              <w:rPr>
                <w:rFonts w:asciiTheme="minorHAnsi" w:eastAsia="MS Mincho" w:hAnsiTheme="minorHAnsi" w:cstheme="minorHAnsi"/>
                <w:b w:val="0"/>
                <w:bCs/>
                <w:i/>
                <w:iCs/>
                <w:lang w:val="el-GR"/>
              </w:rPr>
            </w:pPr>
            <w:r w:rsidRPr="00E908ED">
              <w:rPr>
                <w:rFonts w:asciiTheme="minorHAnsi" w:eastAsia="MS Mincho" w:hAnsiTheme="minorHAnsi" w:cstheme="minorHAnsi"/>
                <w:b w:val="0"/>
                <w:bCs/>
                <w:i/>
                <w:iCs/>
                <w:lang w:val="el-GR"/>
              </w:rPr>
              <w:t>Πηγές &amp; δραστηριότητες διδασκαλίας &amp; αξιολόγησης</w:t>
            </w:r>
          </w:p>
        </w:tc>
      </w:tr>
      <w:tr w:rsidR="00E908ED" w:rsidRPr="00E908ED" w:rsidTr="00D30F1B">
        <w:trPr>
          <w:jc w:val="center"/>
        </w:trPr>
        <w:tc>
          <w:tcPr>
            <w:tcW w:w="3415" w:type="dxa"/>
          </w:tcPr>
          <w:p w:rsidR="00E908ED" w:rsidRDefault="00E908ED" w:rsidP="00F07D73">
            <w:pPr>
              <w:numPr>
                <w:ilvl w:val="0"/>
                <w:numId w:val="2"/>
              </w:numPr>
              <w:spacing w:after="0" w:line="240" w:lineRule="auto"/>
              <w:ind w:left="343"/>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Μετά το τέλος της ενότητας</w:t>
            </w:r>
            <w:r w:rsidR="009C2892">
              <w:rPr>
                <w:rFonts w:asciiTheme="minorHAnsi" w:eastAsia="MS Mincho" w:hAnsiTheme="minorHAnsi" w:cstheme="minorHAnsi"/>
                <w:b w:val="0"/>
                <w:lang w:val="el-GR"/>
              </w:rPr>
              <w:t xml:space="preserve"> 1</w:t>
            </w:r>
            <w:r w:rsidR="00F07D73">
              <w:rPr>
                <w:rFonts w:asciiTheme="minorHAnsi" w:eastAsia="MS Mincho" w:hAnsiTheme="minorHAnsi" w:cstheme="minorHAnsi"/>
                <w:b w:val="0"/>
                <w:lang w:val="el-GR"/>
              </w:rPr>
              <w:t xml:space="preserve"> «Από την Ρώμη στο Βυζάντιο – Η ίδρυση της Κωνσταντινούπολης»</w:t>
            </w:r>
            <w:r w:rsidRPr="00E908ED">
              <w:rPr>
                <w:rFonts w:asciiTheme="minorHAnsi" w:eastAsia="MS Mincho" w:hAnsiTheme="minorHAnsi" w:cstheme="minorHAnsi"/>
                <w:b w:val="0"/>
                <w:lang w:val="el-GR"/>
              </w:rPr>
              <w:t xml:space="preserve">, </w:t>
            </w:r>
            <w:r w:rsidR="00F07D73">
              <w:rPr>
                <w:rFonts w:asciiTheme="minorHAnsi" w:eastAsia="MS Mincho" w:hAnsiTheme="minorHAnsi" w:cstheme="minorHAnsi"/>
                <w:b w:val="0"/>
                <w:lang w:val="el-GR"/>
              </w:rPr>
              <w:t>οι μαθητές και μαθήτριες</w:t>
            </w:r>
            <w:r w:rsidRPr="00E908ED">
              <w:rPr>
                <w:rFonts w:asciiTheme="minorHAnsi" w:eastAsia="MS Mincho" w:hAnsiTheme="minorHAnsi" w:cstheme="minorHAnsi"/>
                <w:b w:val="0"/>
                <w:lang w:val="el-GR"/>
              </w:rPr>
              <w:t xml:space="preserve"> θα είναι σε θέση να</w:t>
            </w:r>
            <w:r w:rsidR="00F07D73">
              <w:rPr>
                <w:rFonts w:asciiTheme="minorHAnsi" w:eastAsia="MS Mincho" w:hAnsiTheme="minorHAnsi" w:cstheme="minorHAnsi"/>
                <w:b w:val="0"/>
                <w:lang w:val="el-GR"/>
              </w:rPr>
              <w:t>:</w:t>
            </w:r>
          </w:p>
          <w:p w:rsidR="00F07D73" w:rsidRDefault="00F07D73" w:rsidP="00F07D73">
            <w:pPr>
              <w:spacing w:after="0" w:line="240" w:lineRule="auto"/>
              <w:ind w:left="343"/>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Α. Περιγράφουν τους λόγους που οδήγησαν στην διαίρεση της </w:t>
            </w:r>
            <w:proofErr w:type="spellStart"/>
            <w:r>
              <w:rPr>
                <w:rFonts w:asciiTheme="minorHAnsi" w:eastAsia="MS Mincho" w:hAnsiTheme="minorHAnsi" w:cstheme="minorHAnsi"/>
                <w:b w:val="0"/>
                <w:lang w:val="el-GR"/>
              </w:rPr>
              <w:t>Ρωμαικής</w:t>
            </w:r>
            <w:proofErr w:type="spellEnd"/>
            <w:r>
              <w:rPr>
                <w:rFonts w:asciiTheme="minorHAnsi" w:eastAsia="MS Mincho" w:hAnsiTheme="minorHAnsi" w:cstheme="minorHAnsi"/>
                <w:b w:val="0"/>
                <w:lang w:val="el-GR"/>
              </w:rPr>
              <w:t xml:space="preserve"> Αυτοκρατορίας.</w:t>
            </w:r>
          </w:p>
          <w:p w:rsidR="00F07D73" w:rsidRDefault="00F07D73" w:rsidP="00F07D73">
            <w:pPr>
              <w:spacing w:after="0" w:line="240" w:lineRule="auto"/>
              <w:ind w:left="343"/>
              <w:jc w:val="both"/>
              <w:rPr>
                <w:rFonts w:asciiTheme="minorHAnsi" w:eastAsia="MS Mincho" w:hAnsiTheme="minorHAnsi" w:cstheme="minorHAnsi"/>
                <w:b w:val="0"/>
                <w:lang w:val="el-GR"/>
              </w:rPr>
            </w:pPr>
            <w:r>
              <w:rPr>
                <w:rFonts w:asciiTheme="minorHAnsi" w:eastAsia="MS Mincho" w:hAnsiTheme="minorHAnsi" w:cstheme="minorHAnsi"/>
                <w:b w:val="0"/>
                <w:lang w:val="el-GR"/>
              </w:rPr>
              <w:t>Β. Εξηγούν γιατί ο Μέγας Κωνσταντίνος επέλεξε την θέση της Κωνσταντινούπολης.</w:t>
            </w:r>
          </w:p>
          <w:p w:rsidR="00F07D73" w:rsidRPr="00E908ED" w:rsidRDefault="00F07D73" w:rsidP="00F07D73">
            <w:pPr>
              <w:spacing w:after="0" w:line="240" w:lineRule="auto"/>
              <w:ind w:left="343"/>
              <w:jc w:val="both"/>
              <w:rPr>
                <w:rFonts w:asciiTheme="minorHAnsi" w:eastAsia="MS Mincho" w:hAnsiTheme="minorHAnsi" w:cstheme="minorHAnsi"/>
                <w:b w:val="0"/>
                <w:lang w:val="el-GR"/>
              </w:rPr>
            </w:pPr>
            <w:r>
              <w:rPr>
                <w:rFonts w:asciiTheme="minorHAnsi" w:eastAsia="MS Mincho" w:hAnsiTheme="minorHAnsi" w:cstheme="minorHAnsi"/>
                <w:b w:val="0"/>
                <w:lang w:val="el-GR"/>
              </w:rPr>
              <w:t>Γ. Αναγνωρίζουν την σημασία της Κωνσταντινούπολης ως πρωτεύουσας του Βυζαντινού Κράτους.</w:t>
            </w:r>
          </w:p>
        </w:tc>
        <w:tc>
          <w:tcPr>
            <w:tcW w:w="5324" w:type="dxa"/>
          </w:tcPr>
          <w:p w:rsidR="00F07D73" w:rsidRDefault="00E908ED" w:rsidP="00E908ED">
            <w:pPr>
              <w:numPr>
                <w:ilvl w:val="0"/>
                <w:numId w:val="2"/>
              </w:numPr>
              <w:spacing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 xml:space="preserve">Βίντεο </w:t>
            </w:r>
            <w:r w:rsidR="00F07D73">
              <w:rPr>
                <w:rFonts w:asciiTheme="minorHAnsi" w:eastAsia="MS Mincho" w:hAnsiTheme="minorHAnsi" w:cstheme="minorHAnsi"/>
                <w:b w:val="0"/>
                <w:lang w:val="el-GR"/>
              </w:rPr>
              <w:t>(5 λεπτών) με τρισδιάστατη αναπαράσταση της Κωνσταντινούπολης κατά την ίδρυσή της (Φωτόδεντρο).</w:t>
            </w:r>
            <w:r w:rsidRPr="00E908ED">
              <w:rPr>
                <w:rFonts w:asciiTheme="minorHAnsi" w:eastAsia="MS Mincho" w:hAnsiTheme="minorHAnsi" w:cstheme="minorHAnsi"/>
                <w:b w:val="0"/>
                <w:lang w:val="el-GR"/>
              </w:rPr>
              <w:t xml:space="preserve"> </w:t>
            </w:r>
          </w:p>
          <w:p w:rsidR="00F07D73" w:rsidRDefault="00F07D73" w:rsidP="00E908ED">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Χρήση </w:t>
            </w:r>
            <w:proofErr w:type="spellStart"/>
            <w:r>
              <w:rPr>
                <w:rFonts w:asciiTheme="minorHAnsi" w:eastAsia="MS Mincho" w:hAnsiTheme="minorHAnsi" w:cstheme="minorHAnsi"/>
                <w:b w:val="0"/>
                <w:lang w:val="el-GR"/>
              </w:rPr>
              <w:t>διαδραστικού</w:t>
            </w:r>
            <w:proofErr w:type="spellEnd"/>
            <w:r>
              <w:rPr>
                <w:rFonts w:asciiTheme="minorHAnsi" w:eastAsia="MS Mincho" w:hAnsiTheme="minorHAnsi" w:cstheme="minorHAnsi"/>
                <w:b w:val="0"/>
                <w:lang w:val="el-GR"/>
              </w:rPr>
              <w:t xml:space="preserve"> χάρτη όπου οι μαθητές και μαθήτριες εντοπίζουν την θέση της Κωνσταντινούπολης και συγκρίνουν τα σύνορα της Αυτοκρατορίας. </w:t>
            </w:r>
            <w:r w:rsidR="00E908ED" w:rsidRPr="00E908ED">
              <w:rPr>
                <w:rFonts w:asciiTheme="minorHAnsi" w:eastAsia="MS Mincho" w:hAnsiTheme="minorHAnsi" w:cstheme="minorHAnsi"/>
                <w:b w:val="0"/>
                <w:lang w:val="el-GR"/>
              </w:rPr>
              <w:t xml:space="preserve"> </w:t>
            </w:r>
          </w:p>
          <w:p w:rsidR="00E908ED" w:rsidRPr="00E908ED" w:rsidRDefault="00F07D73" w:rsidP="00E908ED">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Δ</w:t>
            </w:r>
            <w:r w:rsidR="00E908ED" w:rsidRPr="00E908ED">
              <w:rPr>
                <w:rFonts w:asciiTheme="minorHAnsi" w:eastAsia="MS Mincho" w:hAnsiTheme="minorHAnsi" w:cstheme="minorHAnsi"/>
                <w:b w:val="0"/>
                <w:lang w:val="el-GR"/>
              </w:rPr>
              <w:t xml:space="preserve">ραστηριότητα όπου </w:t>
            </w:r>
            <w:r>
              <w:rPr>
                <w:rFonts w:asciiTheme="minorHAnsi" w:eastAsia="MS Mincho" w:hAnsiTheme="minorHAnsi" w:cstheme="minorHAnsi"/>
                <w:b w:val="0"/>
                <w:lang w:val="el-GR"/>
              </w:rPr>
              <w:t>τα παιδιά</w:t>
            </w:r>
            <w:r w:rsidR="00E908ED" w:rsidRPr="00E908ED">
              <w:rPr>
                <w:rFonts w:asciiTheme="minorHAnsi" w:eastAsia="MS Mincho" w:hAnsiTheme="minorHAnsi" w:cstheme="minorHAnsi"/>
                <w:b w:val="0"/>
                <w:lang w:val="el-GR"/>
              </w:rPr>
              <w:t xml:space="preserve"> καλούνται να </w:t>
            </w:r>
            <w:r>
              <w:rPr>
                <w:rFonts w:asciiTheme="minorHAnsi" w:eastAsia="MS Mincho" w:hAnsiTheme="minorHAnsi" w:cstheme="minorHAnsi"/>
                <w:b w:val="0"/>
                <w:lang w:val="el-GR"/>
              </w:rPr>
              <w:t>συμπληρώσουν έναν άξονα χρόνου με τα σημαντικότερα γεγονότα.</w:t>
            </w:r>
          </w:p>
          <w:p w:rsidR="00E908ED" w:rsidRPr="00E908ED" w:rsidRDefault="00E908ED" w:rsidP="00E908ED">
            <w:pPr>
              <w:numPr>
                <w:ilvl w:val="0"/>
                <w:numId w:val="2"/>
              </w:numPr>
              <w:spacing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Κουίζ αξιολόγησης</w:t>
            </w:r>
            <w:r w:rsidR="00F07D73">
              <w:rPr>
                <w:rFonts w:asciiTheme="minorHAnsi" w:eastAsia="MS Mincho" w:hAnsiTheme="minorHAnsi" w:cstheme="minorHAnsi"/>
                <w:b w:val="0"/>
                <w:lang w:val="el-GR"/>
              </w:rPr>
              <w:t xml:space="preserve"> με άμεση ανατροφοδότηση.</w:t>
            </w:r>
          </w:p>
          <w:p w:rsidR="00E908ED" w:rsidRPr="00E908ED" w:rsidRDefault="00E908ED" w:rsidP="00F07D73">
            <w:pPr>
              <w:numPr>
                <w:ilvl w:val="0"/>
                <w:numId w:val="2"/>
              </w:numPr>
              <w:spacing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Δραστηριότητα</w:t>
            </w:r>
            <w:r w:rsidR="00F07D73">
              <w:rPr>
                <w:rFonts w:asciiTheme="minorHAnsi" w:eastAsia="MS Mincho" w:hAnsiTheme="minorHAnsi" w:cstheme="minorHAnsi"/>
                <w:b w:val="0"/>
                <w:lang w:val="el-GR"/>
              </w:rPr>
              <w:t xml:space="preserve"> έκφρασης. Τα παιδιά γράφουν ή βιντεοσκοπούν ένα κείμενο, </w:t>
            </w:r>
            <w:proofErr w:type="spellStart"/>
            <w:r w:rsidR="00F07D73">
              <w:rPr>
                <w:rFonts w:asciiTheme="minorHAnsi" w:eastAsia="MS Mincho" w:hAnsiTheme="minorHAnsi" w:cstheme="minorHAnsi"/>
                <w:b w:val="0"/>
                <w:lang w:val="el-GR"/>
              </w:rPr>
              <w:t>φανταζόμενα</w:t>
            </w:r>
            <w:proofErr w:type="spellEnd"/>
            <w:r w:rsidR="00F07D73">
              <w:rPr>
                <w:rFonts w:asciiTheme="minorHAnsi" w:eastAsia="MS Mincho" w:hAnsiTheme="minorHAnsi" w:cstheme="minorHAnsi"/>
                <w:b w:val="0"/>
                <w:lang w:val="el-GR"/>
              </w:rPr>
              <w:t xml:space="preserve"> ότι είναι ταξιδιώτες που φτάνουν στην Κωνσταντινούπολη εκείνης της εποχής.</w:t>
            </w:r>
          </w:p>
        </w:tc>
      </w:tr>
      <w:tr w:rsidR="00E908ED" w:rsidRPr="00E908ED" w:rsidTr="00D30F1B">
        <w:trPr>
          <w:jc w:val="center"/>
        </w:trPr>
        <w:tc>
          <w:tcPr>
            <w:tcW w:w="3415" w:type="dxa"/>
          </w:tcPr>
          <w:p w:rsidR="00F07D73" w:rsidRDefault="00F07D73" w:rsidP="00F07D73">
            <w:pPr>
              <w:numPr>
                <w:ilvl w:val="0"/>
                <w:numId w:val="2"/>
              </w:numPr>
              <w:spacing w:after="0" w:line="240" w:lineRule="auto"/>
              <w:ind w:left="343"/>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Μετά το τέλος της ενότητας</w:t>
            </w:r>
            <w:r>
              <w:rPr>
                <w:rFonts w:asciiTheme="minorHAnsi" w:eastAsia="MS Mincho" w:hAnsiTheme="minorHAnsi" w:cstheme="minorHAnsi"/>
                <w:b w:val="0"/>
                <w:lang w:val="el-GR"/>
              </w:rPr>
              <w:t xml:space="preserve"> 2 «Η οργάνωση του Βυζαντινού Κράτους – Αυτοκράτορας, Θέματα και Νόμοι»</w:t>
            </w:r>
            <w:r w:rsidRPr="00E908ED">
              <w:rPr>
                <w:rFonts w:asciiTheme="minorHAnsi" w:eastAsia="MS Mincho" w:hAnsiTheme="minorHAnsi" w:cstheme="minorHAnsi"/>
                <w:b w:val="0"/>
                <w:lang w:val="el-GR"/>
              </w:rPr>
              <w:t xml:space="preserve">, </w:t>
            </w:r>
            <w:r>
              <w:rPr>
                <w:rFonts w:asciiTheme="minorHAnsi" w:eastAsia="MS Mincho" w:hAnsiTheme="minorHAnsi" w:cstheme="minorHAnsi"/>
                <w:b w:val="0"/>
                <w:lang w:val="el-GR"/>
              </w:rPr>
              <w:t>οι μαθητές και μαθήτριες</w:t>
            </w:r>
            <w:r w:rsidRPr="00E908ED">
              <w:rPr>
                <w:rFonts w:asciiTheme="minorHAnsi" w:eastAsia="MS Mincho" w:hAnsiTheme="minorHAnsi" w:cstheme="minorHAnsi"/>
                <w:b w:val="0"/>
                <w:lang w:val="el-GR"/>
              </w:rPr>
              <w:t xml:space="preserve"> θα είναι σε θέση να</w:t>
            </w:r>
            <w:r>
              <w:rPr>
                <w:rFonts w:asciiTheme="minorHAnsi" w:eastAsia="MS Mincho" w:hAnsiTheme="minorHAnsi" w:cstheme="minorHAnsi"/>
                <w:b w:val="0"/>
                <w:lang w:val="el-GR"/>
              </w:rPr>
              <w:t>:</w:t>
            </w:r>
          </w:p>
          <w:p w:rsidR="00F07D73" w:rsidRDefault="00F07D73" w:rsidP="00F07D73">
            <w:pPr>
              <w:spacing w:after="0" w:line="240" w:lineRule="auto"/>
              <w:ind w:left="343"/>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Α. </w:t>
            </w:r>
            <w:r w:rsidR="005B4CA8">
              <w:rPr>
                <w:rFonts w:asciiTheme="minorHAnsi" w:eastAsia="MS Mincho" w:hAnsiTheme="minorHAnsi" w:cstheme="minorHAnsi"/>
                <w:b w:val="0"/>
                <w:lang w:val="el-GR"/>
              </w:rPr>
              <w:t xml:space="preserve">Εξηγούν την </w:t>
            </w:r>
            <w:r w:rsidR="005B4CA8" w:rsidRPr="005B4CA8">
              <w:rPr>
                <w:rFonts w:asciiTheme="minorHAnsi" w:eastAsia="MS Mincho" w:hAnsiTheme="minorHAnsi" w:cstheme="minorHAnsi"/>
                <w:b w:val="0"/>
                <w:lang w:val="el-GR"/>
              </w:rPr>
              <w:t xml:space="preserve">διοικητική μεταρρύθμιση των </w:t>
            </w:r>
            <w:r w:rsidR="005B4CA8">
              <w:rPr>
                <w:rFonts w:asciiTheme="minorHAnsi" w:eastAsia="MS Mincho" w:hAnsiTheme="minorHAnsi" w:cstheme="minorHAnsi"/>
                <w:b w:val="0"/>
                <w:lang w:val="el-GR"/>
              </w:rPr>
              <w:t>Θ</w:t>
            </w:r>
            <w:r w:rsidR="005B4CA8" w:rsidRPr="005B4CA8">
              <w:rPr>
                <w:rFonts w:asciiTheme="minorHAnsi" w:eastAsia="MS Mincho" w:hAnsiTheme="minorHAnsi" w:cstheme="minorHAnsi"/>
                <w:b w:val="0"/>
                <w:lang w:val="el-GR"/>
              </w:rPr>
              <w:t xml:space="preserve">εμάτων και </w:t>
            </w:r>
            <w:r w:rsidR="005B4CA8">
              <w:rPr>
                <w:rFonts w:asciiTheme="minorHAnsi" w:eastAsia="MS Mincho" w:hAnsiTheme="minorHAnsi" w:cstheme="minorHAnsi"/>
                <w:b w:val="0"/>
                <w:lang w:val="el-GR"/>
              </w:rPr>
              <w:t>τ</w:t>
            </w:r>
            <w:r w:rsidR="005B4CA8" w:rsidRPr="005B4CA8">
              <w:rPr>
                <w:rFonts w:asciiTheme="minorHAnsi" w:eastAsia="MS Mincho" w:hAnsiTheme="minorHAnsi" w:cstheme="minorHAnsi"/>
                <w:b w:val="0"/>
                <w:lang w:val="el-GR"/>
              </w:rPr>
              <w:t>ο ρόλος των Ακριτών,</w:t>
            </w:r>
            <w:r>
              <w:rPr>
                <w:rFonts w:asciiTheme="minorHAnsi" w:eastAsia="MS Mincho" w:hAnsiTheme="minorHAnsi" w:cstheme="minorHAnsi"/>
                <w:b w:val="0"/>
                <w:lang w:val="el-GR"/>
              </w:rPr>
              <w:t>.</w:t>
            </w:r>
          </w:p>
          <w:p w:rsidR="00F07D73" w:rsidRDefault="00F07D73" w:rsidP="00F07D73">
            <w:pPr>
              <w:spacing w:after="0" w:line="240" w:lineRule="auto"/>
              <w:ind w:left="343"/>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Β. </w:t>
            </w:r>
            <w:r w:rsidR="005B4CA8">
              <w:rPr>
                <w:rFonts w:asciiTheme="minorHAnsi" w:eastAsia="MS Mincho" w:hAnsiTheme="minorHAnsi" w:cstheme="minorHAnsi"/>
                <w:b w:val="0"/>
                <w:lang w:val="el-GR"/>
              </w:rPr>
              <w:t>Περιγράφουν τον ρόλο του αυτοκράτορα.</w:t>
            </w:r>
          </w:p>
          <w:p w:rsidR="00E908ED" w:rsidRPr="00E908ED" w:rsidRDefault="00F07D73" w:rsidP="005B4CA8">
            <w:pPr>
              <w:spacing w:after="240" w:line="240" w:lineRule="auto"/>
              <w:ind w:left="306"/>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Γ. </w:t>
            </w:r>
            <w:r w:rsidR="005B4CA8">
              <w:rPr>
                <w:rFonts w:asciiTheme="minorHAnsi" w:eastAsia="MS Mincho" w:hAnsiTheme="minorHAnsi" w:cstheme="minorHAnsi"/>
                <w:b w:val="0"/>
                <w:lang w:val="el-GR"/>
              </w:rPr>
              <w:t>Κατανο</w:t>
            </w:r>
            <w:r>
              <w:rPr>
                <w:rFonts w:asciiTheme="minorHAnsi" w:eastAsia="MS Mincho" w:hAnsiTheme="minorHAnsi" w:cstheme="minorHAnsi"/>
                <w:b w:val="0"/>
                <w:lang w:val="el-GR"/>
              </w:rPr>
              <w:t>ο</w:t>
            </w:r>
            <w:r w:rsidR="005B4CA8">
              <w:rPr>
                <w:rFonts w:asciiTheme="minorHAnsi" w:eastAsia="MS Mincho" w:hAnsiTheme="minorHAnsi" w:cstheme="minorHAnsi"/>
                <w:b w:val="0"/>
                <w:lang w:val="el-GR"/>
              </w:rPr>
              <w:t>ύ</w:t>
            </w:r>
            <w:r>
              <w:rPr>
                <w:rFonts w:asciiTheme="minorHAnsi" w:eastAsia="MS Mincho" w:hAnsiTheme="minorHAnsi" w:cstheme="minorHAnsi"/>
                <w:b w:val="0"/>
                <w:lang w:val="el-GR"/>
              </w:rPr>
              <w:t xml:space="preserve">ν την σημασία της </w:t>
            </w:r>
            <w:r w:rsidR="005B4CA8">
              <w:rPr>
                <w:rFonts w:asciiTheme="minorHAnsi" w:eastAsia="MS Mincho" w:hAnsiTheme="minorHAnsi" w:cstheme="minorHAnsi"/>
                <w:b w:val="0"/>
                <w:lang w:val="el-GR"/>
              </w:rPr>
              <w:t>νομοθεσία</w:t>
            </w:r>
            <w:r>
              <w:rPr>
                <w:rFonts w:asciiTheme="minorHAnsi" w:eastAsia="MS Mincho" w:hAnsiTheme="minorHAnsi" w:cstheme="minorHAnsi"/>
                <w:b w:val="0"/>
                <w:lang w:val="el-GR"/>
              </w:rPr>
              <w:t xml:space="preserve">ς </w:t>
            </w:r>
            <w:r w:rsidR="005B4CA8">
              <w:rPr>
                <w:rFonts w:asciiTheme="minorHAnsi" w:eastAsia="MS Mincho" w:hAnsiTheme="minorHAnsi" w:cstheme="minorHAnsi"/>
                <w:b w:val="0"/>
                <w:lang w:val="el-GR"/>
              </w:rPr>
              <w:t>για την οργάνωση του</w:t>
            </w:r>
            <w:r>
              <w:rPr>
                <w:rFonts w:asciiTheme="minorHAnsi" w:eastAsia="MS Mincho" w:hAnsiTheme="minorHAnsi" w:cstheme="minorHAnsi"/>
                <w:b w:val="0"/>
                <w:lang w:val="el-GR"/>
              </w:rPr>
              <w:t xml:space="preserve"> Βυζαντινού Κράτους.</w:t>
            </w:r>
          </w:p>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lang w:val="el-GR"/>
              </w:rPr>
            </w:pPr>
          </w:p>
        </w:tc>
        <w:tc>
          <w:tcPr>
            <w:tcW w:w="5324" w:type="dxa"/>
          </w:tcPr>
          <w:p w:rsidR="005B4CA8" w:rsidRDefault="005B4CA8" w:rsidP="005B4CA8">
            <w:pPr>
              <w:numPr>
                <w:ilvl w:val="0"/>
                <w:numId w:val="2"/>
              </w:numPr>
              <w:spacing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 xml:space="preserve">Βίντεο </w:t>
            </w:r>
            <w:r>
              <w:rPr>
                <w:rFonts w:asciiTheme="minorHAnsi" w:eastAsia="MS Mincho" w:hAnsiTheme="minorHAnsi" w:cstheme="minorHAnsi"/>
                <w:b w:val="0"/>
                <w:lang w:val="el-GR"/>
              </w:rPr>
              <w:t>με αναπαράσταση της βυζαντινής αυλής και του Ιππόδρομου.</w:t>
            </w:r>
            <w:r w:rsidRPr="00E908ED">
              <w:rPr>
                <w:rFonts w:asciiTheme="minorHAnsi" w:eastAsia="MS Mincho" w:hAnsiTheme="minorHAnsi" w:cstheme="minorHAnsi"/>
                <w:b w:val="0"/>
                <w:lang w:val="el-GR"/>
              </w:rPr>
              <w:t xml:space="preserve"> </w:t>
            </w:r>
          </w:p>
          <w:p w:rsidR="005B4CA8" w:rsidRDefault="00A678F1" w:rsidP="005B4CA8">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Απόσπασμα από την Εκλογή του Λέοντα Γ΄</w:t>
            </w:r>
            <w:r w:rsidR="00DA3D4F">
              <w:rPr>
                <w:rFonts w:asciiTheme="minorHAnsi" w:eastAsia="MS Mincho" w:hAnsiTheme="minorHAnsi" w:cstheme="minorHAnsi"/>
                <w:b w:val="0"/>
                <w:lang w:val="el-GR"/>
              </w:rPr>
              <w:t xml:space="preserve"> </w:t>
            </w:r>
            <w:r>
              <w:rPr>
                <w:rFonts w:asciiTheme="minorHAnsi" w:eastAsia="MS Mincho" w:hAnsiTheme="minorHAnsi" w:cstheme="minorHAnsi"/>
                <w:b w:val="0"/>
                <w:lang w:val="el-GR"/>
              </w:rPr>
              <w:t xml:space="preserve">σε </w:t>
            </w:r>
            <w:r w:rsidR="00DA3D4F">
              <w:rPr>
                <w:rFonts w:asciiTheme="minorHAnsi" w:eastAsia="MS Mincho" w:hAnsiTheme="minorHAnsi" w:cstheme="minorHAnsi"/>
                <w:b w:val="0"/>
                <w:lang w:val="el-GR"/>
              </w:rPr>
              <w:t xml:space="preserve">κανονική και </w:t>
            </w:r>
            <w:r>
              <w:rPr>
                <w:rFonts w:asciiTheme="minorHAnsi" w:eastAsia="MS Mincho" w:hAnsiTheme="minorHAnsi" w:cstheme="minorHAnsi"/>
                <w:b w:val="0"/>
                <w:lang w:val="el-GR"/>
              </w:rPr>
              <w:t>απλουστευμένη μορφή</w:t>
            </w:r>
            <w:r w:rsidR="005B4CA8">
              <w:rPr>
                <w:rFonts w:asciiTheme="minorHAnsi" w:eastAsia="MS Mincho" w:hAnsiTheme="minorHAnsi" w:cstheme="minorHAnsi"/>
                <w:b w:val="0"/>
                <w:lang w:val="el-GR"/>
              </w:rPr>
              <w:t xml:space="preserve">. </w:t>
            </w:r>
            <w:r w:rsidR="005B4CA8" w:rsidRPr="00E908ED">
              <w:rPr>
                <w:rFonts w:asciiTheme="minorHAnsi" w:eastAsia="MS Mincho" w:hAnsiTheme="minorHAnsi" w:cstheme="minorHAnsi"/>
                <w:b w:val="0"/>
                <w:lang w:val="el-GR"/>
              </w:rPr>
              <w:t xml:space="preserve"> </w:t>
            </w:r>
          </w:p>
          <w:p w:rsidR="005B4CA8" w:rsidRPr="00E908ED" w:rsidRDefault="005B4CA8" w:rsidP="005B4CA8">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Δ</w:t>
            </w:r>
            <w:r w:rsidRPr="00E908ED">
              <w:rPr>
                <w:rFonts w:asciiTheme="minorHAnsi" w:eastAsia="MS Mincho" w:hAnsiTheme="minorHAnsi" w:cstheme="minorHAnsi"/>
                <w:b w:val="0"/>
                <w:lang w:val="el-GR"/>
              </w:rPr>
              <w:t xml:space="preserve">ραστηριότητα όπου </w:t>
            </w:r>
            <w:r>
              <w:rPr>
                <w:rFonts w:asciiTheme="minorHAnsi" w:eastAsia="MS Mincho" w:hAnsiTheme="minorHAnsi" w:cstheme="minorHAnsi"/>
                <w:b w:val="0"/>
                <w:lang w:val="el-GR"/>
              </w:rPr>
              <w:t>τα παιδιά</w:t>
            </w:r>
            <w:r w:rsidRPr="00E908ED">
              <w:rPr>
                <w:rFonts w:asciiTheme="minorHAnsi" w:eastAsia="MS Mincho" w:hAnsiTheme="minorHAnsi" w:cstheme="minorHAnsi"/>
                <w:b w:val="0"/>
                <w:lang w:val="el-GR"/>
              </w:rPr>
              <w:t xml:space="preserve"> καλούνται να</w:t>
            </w:r>
            <w:r w:rsidR="00DA3D4F">
              <w:rPr>
                <w:rFonts w:asciiTheme="minorHAnsi" w:eastAsia="MS Mincho" w:hAnsiTheme="minorHAnsi" w:cstheme="minorHAnsi"/>
                <w:b w:val="0"/>
                <w:lang w:val="el-GR"/>
              </w:rPr>
              <w:t xml:space="preserve"> συνδέσουν τους όρους Βασιλεύς, Θέμα, Στρατηγός, Εκλογή, Ακρίτες με τον ορισμό τους</w:t>
            </w:r>
            <w:r>
              <w:rPr>
                <w:rFonts w:asciiTheme="minorHAnsi" w:eastAsia="MS Mincho" w:hAnsiTheme="minorHAnsi" w:cstheme="minorHAnsi"/>
                <w:b w:val="0"/>
                <w:lang w:val="el-GR"/>
              </w:rPr>
              <w:t>.</w:t>
            </w:r>
          </w:p>
          <w:p w:rsidR="005B4CA8" w:rsidRDefault="00DA3D4F" w:rsidP="005B4CA8">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Ομαδική δραστηριότητα όπου οι μαθητές και οι μαθήτριες διαχωρίζονται σε ομάδες για να παρουσιάσει η κάθε ομάδα ένα διαφορετικό Θέμα (περιφέρεια) με την γεωγραφία, τους κατοίκους, κλπ</w:t>
            </w:r>
            <w:r w:rsidR="005B4CA8">
              <w:rPr>
                <w:rFonts w:asciiTheme="minorHAnsi" w:eastAsia="MS Mincho" w:hAnsiTheme="minorHAnsi" w:cstheme="minorHAnsi"/>
                <w:b w:val="0"/>
                <w:lang w:val="el-GR"/>
              </w:rPr>
              <w:t>.</w:t>
            </w:r>
          </w:p>
          <w:p w:rsidR="00E908ED" w:rsidRPr="00DA3D4F" w:rsidRDefault="00DA3D4F" w:rsidP="00DA3D4F">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Κουίζ αξιολόγησης με ερωτήσεις σωστού και λάθους με δύο επίπεδα δυσκολίας.</w:t>
            </w:r>
          </w:p>
        </w:tc>
      </w:tr>
      <w:tr w:rsidR="00E908ED" w:rsidRPr="00E908ED" w:rsidTr="00D30F1B">
        <w:trPr>
          <w:jc w:val="center"/>
        </w:trPr>
        <w:tc>
          <w:tcPr>
            <w:tcW w:w="3415" w:type="dxa"/>
          </w:tcPr>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Default="00DA3D4F" w:rsidP="00DA3D4F">
            <w:pPr>
              <w:pStyle w:val="a7"/>
              <w:numPr>
                <w:ilvl w:val="0"/>
                <w:numId w:val="2"/>
              </w:numPr>
              <w:spacing w:after="240" w:line="240" w:lineRule="auto"/>
              <w:ind w:left="306" w:hanging="306"/>
              <w:jc w:val="both"/>
              <w:rPr>
                <w:rFonts w:asciiTheme="minorHAnsi" w:eastAsia="MS Mincho" w:hAnsiTheme="minorHAnsi" w:cstheme="minorHAnsi"/>
                <w:b w:val="0"/>
                <w:lang w:val="el-GR"/>
              </w:rPr>
            </w:pPr>
            <w:r w:rsidRPr="00DA3D4F">
              <w:rPr>
                <w:rFonts w:asciiTheme="minorHAnsi" w:eastAsia="MS Mincho" w:hAnsiTheme="minorHAnsi" w:cstheme="minorHAnsi"/>
                <w:b w:val="0"/>
                <w:lang w:val="el-GR"/>
              </w:rPr>
              <w:t xml:space="preserve">Μετά το τέλος της ενότητας </w:t>
            </w:r>
            <w:r>
              <w:rPr>
                <w:rFonts w:asciiTheme="minorHAnsi" w:eastAsia="MS Mincho" w:hAnsiTheme="minorHAnsi" w:cstheme="minorHAnsi"/>
                <w:b w:val="0"/>
                <w:lang w:val="el-GR"/>
              </w:rPr>
              <w:t>3</w:t>
            </w:r>
            <w:r w:rsidRPr="00DA3D4F">
              <w:rPr>
                <w:rFonts w:asciiTheme="minorHAnsi" w:eastAsia="MS Mincho" w:hAnsiTheme="minorHAnsi" w:cstheme="minorHAnsi"/>
                <w:b w:val="0"/>
                <w:lang w:val="el-GR"/>
              </w:rPr>
              <w:t xml:space="preserve"> «</w:t>
            </w:r>
            <w:r>
              <w:rPr>
                <w:rFonts w:asciiTheme="minorHAnsi" w:eastAsia="MS Mincho" w:hAnsiTheme="minorHAnsi" w:cstheme="minorHAnsi"/>
                <w:b w:val="0"/>
                <w:lang w:val="el-GR"/>
              </w:rPr>
              <w:t xml:space="preserve">Η καθημερινή ζωή και ο πολιτισμός στο Βυζάντιο», με παρουσίαση εικόνων βυζαντινών τοιχογραφιών, ψηφιδωτών, εικόνων και μνημείων όπως η Αγιά </w:t>
            </w:r>
            <w:proofErr w:type="spellStart"/>
            <w:r>
              <w:rPr>
                <w:rFonts w:asciiTheme="minorHAnsi" w:eastAsia="MS Mincho" w:hAnsiTheme="minorHAnsi" w:cstheme="minorHAnsi"/>
                <w:b w:val="0"/>
                <w:lang w:val="el-GR"/>
              </w:rPr>
              <w:t>Σοφιά</w:t>
            </w:r>
            <w:proofErr w:type="spellEnd"/>
            <w:r>
              <w:rPr>
                <w:rFonts w:asciiTheme="minorHAnsi" w:eastAsia="MS Mincho" w:hAnsiTheme="minorHAnsi" w:cstheme="minorHAnsi"/>
                <w:b w:val="0"/>
                <w:lang w:val="el-GR"/>
              </w:rPr>
              <w:t>, οι μαθητές και οι μαθήτριες θα είναι σε θέση να:</w:t>
            </w:r>
          </w:p>
          <w:p w:rsidR="00DA3D4F" w:rsidRDefault="00DA3D4F" w:rsidP="00DA3D4F">
            <w:pPr>
              <w:pStyle w:val="a7"/>
              <w:spacing w:after="240" w:line="240" w:lineRule="auto"/>
              <w:ind w:left="306"/>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Α. Αναγνωρίζουν την </w:t>
            </w:r>
            <w:r w:rsidR="00A9551A">
              <w:rPr>
                <w:rFonts w:asciiTheme="minorHAnsi" w:eastAsia="MS Mincho" w:hAnsiTheme="minorHAnsi" w:cstheme="minorHAnsi"/>
                <w:b w:val="0"/>
                <w:lang w:val="el-GR"/>
              </w:rPr>
              <w:t>σημασία της βυζαντινής τέχνης και αρχιτεκτονικής,</w:t>
            </w:r>
          </w:p>
          <w:p w:rsidR="00A9551A" w:rsidRDefault="00A9551A" w:rsidP="00DA3D4F">
            <w:pPr>
              <w:pStyle w:val="a7"/>
              <w:spacing w:after="240" w:line="240" w:lineRule="auto"/>
              <w:ind w:left="306"/>
              <w:jc w:val="both"/>
              <w:rPr>
                <w:rFonts w:asciiTheme="minorHAnsi" w:eastAsia="MS Mincho" w:hAnsiTheme="minorHAnsi" w:cstheme="minorHAnsi"/>
                <w:b w:val="0"/>
                <w:lang w:val="el-GR"/>
              </w:rPr>
            </w:pPr>
            <w:r>
              <w:rPr>
                <w:rFonts w:asciiTheme="minorHAnsi" w:eastAsia="MS Mincho" w:hAnsiTheme="minorHAnsi" w:cstheme="minorHAnsi"/>
                <w:b w:val="0"/>
                <w:lang w:val="el-GR"/>
              </w:rPr>
              <w:t>Β. Να περιγράφουν βασικά στοιχεία της καθημερινής ζωής (ενδυμασία, γιορτές, διατροφή).</w:t>
            </w:r>
          </w:p>
          <w:p w:rsidR="00A9551A" w:rsidRPr="00DA3D4F" w:rsidRDefault="00A9551A" w:rsidP="00DA3D4F">
            <w:pPr>
              <w:pStyle w:val="a7"/>
              <w:spacing w:after="240" w:line="240" w:lineRule="auto"/>
              <w:ind w:left="306"/>
              <w:jc w:val="both"/>
              <w:rPr>
                <w:rFonts w:asciiTheme="minorHAnsi" w:eastAsia="MS Mincho" w:hAnsiTheme="minorHAnsi" w:cstheme="minorHAnsi"/>
                <w:b w:val="0"/>
                <w:lang w:val="el-GR"/>
              </w:rPr>
            </w:pPr>
            <w:r>
              <w:rPr>
                <w:rFonts w:asciiTheme="minorHAnsi" w:eastAsia="MS Mincho" w:hAnsiTheme="minorHAnsi" w:cstheme="minorHAnsi"/>
                <w:b w:val="0"/>
                <w:lang w:val="el-GR"/>
              </w:rPr>
              <w:t>Γ. Να συνδέουν τον βυζαντινό πολιτισμό με την σύγχρονη ελληνική παράδοση.</w:t>
            </w:r>
          </w:p>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spacing w:after="240" w:line="240" w:lineRule="auto"/>
              <w:jc w:val="both"/>
              <w:rPr>
                <w:rFonts w:asciiTheme="minorHAnsi" w:eastAsia="MS Mincho" w:hAnsiTheme="minorHAnsi" w:cstheme="minorHAnsi"/>
                <w:b w:val="0"/>
                <w:lang w:val="el-GR"/>
              </w:rPr>
            </w:pPr>
          </w:p>
        </w:tc>
        <w:tc>
          <w:tcPr>
            <w:tcW w:w="5324" w:type="dxa"/>
          </w:tcPr>
          <w:p w:rsidR="00A9551A" w:rsidRDefault="00A9551A" w:rsidP="00A9551A">
            <w:pPr>
              <w:numPr>
                <w:ilvl w:val="0"/>
                <w:numId w:val="2"/>
              </w:numPr>
              <w:spacing w:after="120" w:line="240" w:lineRule="auto"/>
              <w:jc w:val="both"/>
              <w:rPr>
                <w:rFonts w:asciiTheme="minorHAnsi" w:eastAsia="MS Mincho" w:hAnsiTheme="minorHAnsi" w:cstheme="minorHAnsi"/>
                <w:b w:val="0"/>
                <w:lang w:val="el-GR"/>
              </w:rPr>
            </w:pPr>
            <w:r w:rsidRPr="00E908ED">
              <w:rPr>
                <w:rFonts w:asciiTheme="minorHAnsi" w:eastAsia="MS Mincho" w:hAnsiTheme="minorHAnsi" w:cstheme="minorHAnsi"/>
                <w:b w:val="0"/>
                <w:lang w:val="el-GR"/>
              </w:rPr>
              <w:t xml:space="preserve">Βίντεο </w:t>
            </w:r>
            <w:r>
              <w:rPr>
                <w:rFonts w:asciiTheme="minorHAnsi" w:eastAsia="MS Mincho" w:hAnsiTheme="minorHAnsi" w:cstheme="minorHAnsi"/>
                <w:b w:val="0"/>
                <w:lang w:val="el-GR"/>
              </w:rPr>
              <w:t xml:space="preserve">με εικονική ξενάγηση στην Αγιά </w:t>
            </w:r>
            <w:proofErr w:type="spellStart"/>
            <w:r>
              <w:rPr>
                <w:rFonts w:asciiTheme="minorHAnsi" w:eastAsia="MS Mincho" w:hAnsiTheme="minorHAnsi" w:cstheme="minorHAnsi"/>
                <w:b w:val="0"/>
                <w:lang w:val="el-GR"/>
              </w:rPr>
              <w:t>Σοφιά</w:t>
            </w:r>
            <w:proofErr w:type="spellEnd"/>
            <w:r>
              <w:rPr>
                <w:rFonts w:asciiTheme="minorHAnsi" w:eastAsia="MS Mincho" w:hAnsiTheme="minorHAnsi" w:cstheme="minorHAnsi"/>
                <w:b w:val="0"/>
                <w:lang w:val="el-GR"/>
              </w:rPr>
              <w:t>.</w:t>
            </w:r>
            <w:r w:rsidRPr="00E908ED">
              <w:rPr>
                <w:rFonts w:asciiTheme="minorHAnsi" w:eastAsia="MS Mincho" w:hAnsiTheme="minorHAnsi" w:cstheme="minorHAnsi"/>
                <w:b w:val="0"/>
                <w:lang w:val="el-GR"/>
              </w:rPr>
              <w:t xml:space="preserve"> </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Φωτογραφικό υλικό από βυζαντινά μνημεία, αντικείμενα καθημερινής ζωής, νομίσματα.</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Δραστηριότητα παρατήρησης όπου οι μαθητές παρατηρούν τα ψηφιδωτά και περιγράφουν χρώματα, θέματα και συναισθήματα.</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Δραστηριότητα όπου σχεδιάζουν το δικό τους βυζαντινό ψηφιδωτό.</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Παιχνίδι γνώσεων με ερωτήσεις για την καθημερινή ζωή, την τέχνη και τον πολιτισμό.</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Επίσκεψη στο βυζαντινό και χριστιανικό μουσείο.</w:t>
            </w:r>
          </w:p>
          <w:p w:rsidR="00495AE2" w:rsidRDefault="00495AE2" w:rsidP="00A9551A">
            <w:pPr>
              <w:numPr>
                <w:ilvl w:val="0"/>
                <w:numId w:val="2"/>
              </w:numPr>
              <w:spacing w:after="120" w:line="240" w:lineRule="auto"/>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Τελική δραστηριότητα είτε με την μορφή γραπτής έκθεσης, δημιουργία βίντεο, </w:t>
            </w:r>
            <w:r>
              <w:rPr>
                <w:rFonts w:asciiTheme="minorHAnsi" w:eastAsia="MS Mincho" w:hAnsiTheme="minorHAnsi" w:cstheme="minorHAnsi"/>
                <w:b w:val="0"/>
              </w:rPr>
              <w:t>podcast</w:t>
            </w:r>
            <w:r w:rsidRPr="00495AE2">
              <w:rPr>
                <w:rFonts w:asciiTheme="minorHAnsi" w:eastAsia="MS Mincho" w:hAnsiTheme="minorHAnsi" w:cstheme="minorHAnsi"/>
                <w:b w:val="0"/>
                <w:lang w:val="el-GR"/>
              </w:rPr>
              <w:t xml:space="preserve">, </w:t>
            </w:r>
            <w:proofErr w:type="spellStart"/>
            <w:r>
              <w:rPr>
                <w:rFonts w:asciiTheme="minorHAnsi" w:eastAsia="MS Mincho" w:hAnsiTheme="minorHAnsi" w:cstheme="minorHAnsi"/>
                <w:b w:val="0"/>
                <w:lang w:val="el-GR"/>
              </w:rPr>
              <w:t>κόμικ</w:t>
            </w:r>
            <w:proofErr w:type="spellEnd"/>
            <w:r>
              <w:rPr>
                <w:rFonts w:asciiTheme="minorHAnsi" w:eastAsia="MS Mincho" w:hAnsiTheme="minorHAnsi" w:cstheme="minorHAnsi"/>
                <w:b w:val="0"/>
                <w:lang w:val="el-GR"/>
              </w:rPr>
              <w:t>.</w:t>
            </w:r>
          </w:p>
          <w:p w:rsidR="00A9551A" w:rsidRDefault="00A9551A" w:rsidP="00495AE2">
            <w:pPr>
              <w:spacing w:after="120" w:line="240" w:lineRule="auto"/>
              <w:ind w:left="360"/>
              <w:jc w:val="both"/>
              <w:rPr>
                <w:rFonts w:asciiTheme="minorHAnsi" w:eastAsia="MS Mincho" w:hAnsiTheme="minorHAnsi" w:cstheme="minorHAnsi"/>
                <w:b w:val="0"/>
                <w:lang w:val="el-GR"/>
              </w:rPr>
            </w:pPr>
            <w:r>
              <w:rPr>
                <w:rFonts w:asciiTheme="minorHAnsi" w:eastAsia="MS Mincho" w:hAnsiTheme="minorHAnsi" w:cstheme="minorHAnsi"/>
                <w:b w:val="0"/>
                <w:lang w:val="el-GR"/>
              </w:rPr>
              <w:t xml:space="preserve"> </w:t>
            </w:r>
            <w:r w:rsidRPr="00E908ED">
              <w:rPr>
                <w:rFonts w:asciiTheme="minorHAnsi" w:eastAsia="MS Mincho" w:hAnsiTheme="minorHAnsi" w:cstheme="minorHAnsi"/>
                <w:b w:val="0"/>
                <w:lang w:val="el-GR"/>
              </w:rPr>
              <w:t xml:space="preserve"> </w:t>
            </w:r>
          </w:p>
          <w:p w:rsidR="00E908ED" w:rsidRPr="00E908ED" w:rsidRDefault="00E908ED" w:rsidP="00E908ED">
            <w:pPr>
              <w:spacing w:after="240" w:line="240" w:lineRule="auto"/>
              <w:jc w:val="both"/>
              <w:rPr>
                <w:rFonts w:asciiTheme="minorHAnsi" w:eastAsia="MS Mincho" w:hAnsiTheme="minorHAnsi" w:cstheme="minorHAnsi"/>
                <w:b w:val="0"/>
                <w:lang w:val="el-GR"/>
              </w:rPr>
            </w:pPr>
          </w:p>
        </w:tc>
      </w:tr>
    </w:tbl>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Pr="00E908ED" w:rsidRDefault="00E908ED" w:rsidP="00E908ED">
      <w:pPr>
        <w:pageBreakBefore/>
        <w:spacing w:after="240" w:line="240" w:lineRule="auto"/>
        <w:jc w:val="both"/>
        <w:rPr>
          <w:rFonts w:asciiTheme="minorHAnsi" w:eastAsia="MS Mincho" w:hAnsiTheme="minorHAnsi" w:cstheme="minorHAnsi"/>
          <w:b w:val="0"/>
          <w:i/>
          <w:iCs/>
          <w:lang w:val="el-GR"/>
        </w:rPr>
      </w:pPr>
      <w:r w:rsidRPr="00E908ED">
        <w:rPr>
          <w:rFonts w:asciiTheme="minorHAnsi" w:eastAsia="MS Mincho" w:hAnsiTheme="minorHAnsi" w:cstheme="minorHAnsi"/>
          <w:b w:val="0"/>
          <w:i/>
          <w:iCs/>
          <w:lang w:val="el-GR"/>
        </w:rPr>
        <w:t>Καθολικός Σχεδιασμός για τη Μάθηση</w:t>
      </w:r>
    </w:p>
    <w:tbl>
      <w:tblPr>
        <w:tblStyle w:val="aa"/>
        <w:tblW w:w="0" w:type="auto"/>
        <w:tblLook w:val="04A0" w:firstRow="1" w:lastRow="0" w:firstColumn="1" w:lastColumn="0" w:noHBand="0" w:noVBand="1"/>
      </w:tblPr>
      <w:tblGrid>
        <w:gridCol w:w="2335"/>
        <w:gridCol w:w="6675"/>
      </w:tblGrid>
      <w:tr w:rsidR="00E908ED" w:rsidRPr="00E908ED" w:rsidTr="00D30F1B">
        <w:trPr>
          <w:cantSplit/>
        </w:trPr>
        <w:tc>
          <w:tcPr>
            <w:tcW w:w="2335" w:type="dxa"/>
            <w:vAlign w:val="center"/>
          </w:tcPr>
          <w:p w:rsidR="00E908ED" w:rsidRPr="00E908ED" w:rsidRDefault="00E908ED" w:rsidP="00E908ED">
            <w:pPr>
              <w:spacing w:before="120" w:after="120" w:line="240" w:lineRule="auto"/>
              <w:rPr>
                <w:rFonts w:asciiTheme="minorHAnsi" w:hAnsiTheme="minorHAnsi" w:cstheme="minorHAnsi"/>
                <w:i/>
                <w:iCs/>
                <w:lang w:val="el-GR"/>
              </w:rPr>
            </w:pPr>
            <w:r w:rsidRPr="00E908ED">
              <w:rPr>
                <w:rFonts w:asciiTheme="minorHAnsi" w:hAnsiTheme="minorHAnsi" w:cstheme="minorHAnsi"/>
                <w:i/>
                <w:iCs/>
                <w:lang w:val="el-GR"/>
              </w:rPr>
              <w:t>Αρχή</w:t>
            </w:r>
          </w:p>
        </w:tc>
        <w:tc>
          <w:tcPr>
            <w:tcW w:w="6675" w:type="dxa"/>
            <w:vAlign w:val="center"/>
          </w:tcPr>
          <w:p w:rsidR="00E908ED" w:rsidRPr="00E908ED" w:rsidRDefault="00E908ED" w:rsidP="00E908ED">
            <w:pPr>
              <w:spacing w:before="120" w:after="120" w:line="240" w:lineRule="auto"/>
              <w:rPr>
                <w:rFonts w:asciiTheme="minorHAnsi" w:hAnsiTheme="minorHAnsi" w:cstheme="minorHAnsi"/>
                <w:i/>
                <w:iCs/>
                <w:lang w:val="el-GR"/>
              </w:rPr>
            </w:pPr>
            <w:r w:rsidRPr="00E908ED">
              <w:rPr>
                <w:rFonts w:asciiTheme="minorHAnsi" w:hAnsiTheme="minorHAnsi" w:cstheme="minorHAnsi"/>
                <w:i/>
                <w:iCs/>
                <w:lang w:val="el-GR"/>
              </w:rPr>
              <w:t>Υλοποίηση</w:t>
            </w:r>
          </w:p>
        </w:tc>
      </w:tr>
      <w:tr w:rsidR="00E908ED" w:rsidRPr="00E908ED" w:rsidTr="00D30F1B">
        <w:trPr>
          <w:cantSplit/>
          <w:trHeight w:val="2880"/>
        </w:trPr>
        <w:tc>
          <w:tcPr>
            <w:tcW w:w="2335" w:type="dxa"/>
            <w:vAlign w:val="center"/>
          </w:tcPr>
          <w:p w:rsidR="00E908ED" w:rsidRPr="00E908ED" w:rsidRDefault="00E908ED" w:rsidP="00E908ED">
            <w:pPr>
              <w:spacing w:before="120" w:after="120" w:line="240" w:lineRule="auto"/>
              <w:rPr>
                <w:rFonts w:asciiTheme="minorHAnsi" w:hAnsiTheme="minorHAnsi" w:cstheme="minorHAnsi"/>
                <w:lang w:val="el-GR"/>
              </w:rPr>
            </w:pPr>
            <w:r w:rsidRPr="00E908ED">
              <w:rPr>
                <w:rFonts w:asciiTheme="minorHAnsi" w:hAnsiTheme="minorHAnsi" w:cstheme="minorHAnsi"/>
                <w:lang w:val="el-GR"/>
              </w:rPr>
              <w:t>Αναπαράσταση (</w:t>
            </w:r>
            <w:r w:rsidRPr="00E908ED">
              <w:rPr>
                <w:rFonts w:asciiTheme="minorHAnsi" w:hAnsiTheme="minorHAnsi" w:cstheme="minorHAnsi"/>
              </w:rPr>
              <w:t>Representation</w:t>
            </w:r>
            <w:r w:rsidRPr="00E908ED">
              <w:rPr>
                <w:rFonts w:asciiTheme="minorHAnsi" w:hAnsiTheme="minorHAnsi" w:cstheme="minorHAnsi"/>
                <w:lang w:val="el-GR"/>
              </w:rPr>
              <w:t>)</w:t>
            </w:r>
          </w:p>
        </w:tc>
        <w:tc>
          <w:tcPr>
            <w:tcW w:w="6675" w:type="dxa"/>
            <w:vAlign w:val="center"/>
          </w:tcPr>
          <w:p w:rsidR="00E908ED" w:rsidRPr="00E908ED" w:rsidRDefault="00E908ED" w:rsidP="00E908ED">
            <w:pPr>
              <w:spacing w:before="120" w:after="120" w:line="240" w:lineRule="auto"/>
              <w:rPr>
                <w:rFonts w:asciiTheme="minorHAnsi" w:hAnsiTheme="minorHAnsi" w:cstheme="minorHAnsi"/>
                <w:lang w:val="el-GR"/>
              </w:rPr>
            </w:pPr>
            <w:r w:rsidRPr="00E908ED">
              <w:rPr>
                <w:rFonts w:asciiTheme="minorHAnsi" w:hAnsiTheme="minorHAnsi" w:cstheme="minorHAnsi"/>
                <w:lang w:val="el-GR"/>
              </w:rPr>
              <w:t>Σ</w:t>
            </w:r>
            <w:r w:rsidR="009B792B">
              <w:rPr>
                <w:rFonts w:asciiTheme="minorHAnsi" w:hAnsiTheme="minorHAnsi" w:cstheme="minorHAnsi"/>
                <w:lang w:val="el-GR"/>
              </w:rPr>
              <w:t xml:space="preserve">ε όλες τις ενότητες παρέχονται πολλαπλά μέσα και μορφές παρουσίασης του περιεχομένου. Συγκεκριμένα κείμενα σε απλουστευμένη μορφή για μαθητές με δυσλεξία (μεγαλύτεροι χαρακτήρες, αυξημένο διάστιχο, απλή γλώσσα), βίντεο με </w:t>
            </w:r>
            <w:r w:rsidR="00817262">
              <w:rPr>
                <w:rFonts w:asciiTheme="minorHAnsi" w:hAnsiTheme="minorHAnsi" w:cstheme="minorHAnsi"/>
                <w:lang w:val="el-GR"/>
              </w:rPr>
              <w:t>υπότιτλους για μαθητές και μαθήτριες με προβλήματα ακοής, διαδραστικοί χάρτες, εικόνες, ηχητικά αρχεία. Επίσης, στόχος είναι η ενεργοποίηση της προϋπάρχουσας γνώσης με ερωτήσεις που συνδέουν την Βυζαντινή περίοδο με όσα έχουν διδαχθεί για την Αρχαία Ελλάδα και την Ρώμη. Επισήμανση των βασικών πληροφοριών με λέξεις-κλειδιά, τίτλους και παραδείγματα.</w:t>
            </w:r>
          </w:p>
        </w:tc>
      </w:tr>
      <w:tr w:rsidR="00E908ED" w:rsidRPr="00E908ED" w:rsidTr="00D30F1B">
        <w:trPr>
          <w:cantSplit/>
          <w:trHeight w:val="2880"/>
        </w:trPr>
        <w:tc>
          <w:tcPr>
            <w:tcW w:w="2335" w:type="dxa"/>
            <w:vAlign w:val="center"/>
          </w:tcPr>
          <w:p w:rsidR="00E908ED" w:rsidRPr="00E908ED" w:rsidRDefault="00E908ED" w:rsidP="00E908ED">
            <w:pPr>
              <w:spacing w:before="120" w:after="120" w:line="240" w:lineRule="auto"/>
              <w:rPr>
                <w:rFonts w:asciiTheme="minorHAnsi" w:hAnsiTheme="minorHAnsi" w:cstheme="minorHAnsi"/>
              </w:rPr>
            </w:pPr>
            <w:r w:rsidRPr="00E908ED">
              <w:rPr>
                <w:rFonts w:asciiTheme="minorHAnsi" w:hAnsiTheme="minorHAnsi" w:cstheme="minorHAnsi"/>
                <w:lang w:val="el-GR"/>
              </w:rPr>
              <w:t>Δράση</w:t>
            </w:r>
            <w:r w:rsidRPr="00E908ED">
              <w:rPr>
                <w:rFonts w:asciiTheme="minorHAnsi" w:hAnsiTheme="minorHAnsi" w:cstheme="minorHAnsi"/>
              </w:rPr>
              <w:t xml:space="preserve"> </w:t>
            </w:r>
            <w:r w:rsidRPr="00E908ED">
              <w:rPr>
                <w:rFonts w:asciiTheme="minorHAnsi" w:hAnsiTheme="minorHAnsi" w:cstheme="minorHAnsi"/>
                <w:lang w:val="el-GR"/>
              </w:rPr>
              <w:t>και</w:t>
            </w:r>
            <w:r w:rsidRPr="00E908ED">
              <w:rPr>
                <w:rFonts w:asciiTheme="minorHAnsi" w:hAnsiTheme="minorHAnsi" w:cstheme="minorHAnsi"/>
              </w:rPr>
              <w:t xml:space="preserve"> </w:t>
            </w:r>
            <w:r w:rsidRPr="00E908ED">
              <w:rPr>
                <w:rFonts w:asciiTheme="minorHAnsi" w:hAnsiTheme="minorHAnsi" w:cstheme="minorHAnsi"/>
                <w:lang w:val="el-GR"/>
              </w:rPr>
              <w:t>Έκφραση</w:t>
            </w:r>
            <w:r w:rsidRPr="00E908ED">
              <w:rPr>
                <w:rFonts w:asciiTheme="minorHAnsi" w:hAnsiTheme="minorHAnsi" w:cstheme="minorHAnsi"/>
              </w:rPr>
              <w:t xml:space="preserve"> (Action &amp; Expression)</w:t>
            </w:r>
          </w:p>
        </w:tc>
        <w:tc>
          <w:tcPr>
            <w:tcW w:w="6675" w:type="dxa"/>
            <w:vAlign w:val="center"/>
          </w:tcPr>
          <w:p w:rsidR="00D30F1B" w:rsidRDefault="00D30F1B" w:rsidP="00D30F1B">
            <w:pPr>
              <w:pStyle w:val="a7"/>
              <w:numPr>
                <w:ilvl w:val="0"/>
                <w:numId w:val="4"/>
              </w:numPr>
              <w:spacing w:before="120" w:after="120" w:line="240" w:lineRule="auto"/>
              <w:rPr>
                <w:rFonts w:asciiTheme="minorHAnsi" w:hAnsiTheme="minorHAnsi" w:cstheme="minorHAnsi"/>
                <w:lang w:val="el-GR"/>
              </w:rPr>
            </w:pPr>
            <w:r w:rsidRPr="00D30F1B">
              <w:rPr>
                <w:rFonts w:asciiTheme="minorHAnsi" w:hAnsiTheme="minorHAnsi" w:cstheme="minorHAnsi"/>
                <w:lang w:val="el-GR"/>
              </w:rPr>
              <w:t xml:space="preserve">Στην ενότητα 2 η ομαδική εργασία και δημιουργία αφίσας / διαγράμματος παρέχουν πολλαπλές οδούς έκφρασης. </w:t>
            </w:r>
          </w:p>
          <w:p w:rsidR="004B698B" w:rsidRDefault="00D30F1B" w:rsidP="00D30F1B">
            <w:pPr>
              <w:pStyle w:val="a7"/>
              <w:numPr>
                <w:ilvl w:val="0"/>
                <w:numId w:val="4"/>
              </w:numPr>
              <w:spacing w:before="120" w:after="120" w:line="240" w:lineRule="auto"/>
              <w:rPr>
                <w:rFonts w:asciiTheme="minorHAnsi" w:hAnsiTheme="minorHAnsi" w:cstheme="minorHAnsi"/>
                <w:lang w:val="el-GR"/>
              </w:rPr>
            </w:pPr>
            <w:r w:rsidRPr="00D30F1B">
              <w:rPr>
                <w:rFonts w:asciiTheme="minorHAnsi" w:hAnsiTheme="minorHAnsi" w:cstheme="minorHAnsi"/>
                <w:lang w:val="el-GR"/>
              </w:rPr>
              <w:t xml:space="preserve">Στην ενότητα 3 παρέχονται εναλλακτικές επιλογές στους μαθητές και τις μαθήτριες για να εκφράσουν ή να δείξουν τι έχουν μάθει. Συγκεκριμένα, καλούνται να επιλέξουν ανάμεσα σε γραπτή έκθεση, δημιουργία βίντεο ή </w:t>
            </w:r>
            <w:r w:rsidRPr="00D30F1B">
              <w:rPr>
                <w:rFonts w:asciiTheme="minorHAnsi" w:hAnsiTheme="minorHAnsi" w:cstheme="minorHAnsi"/>
                <w:lang w:val="en-US"/>
              </w:rPr>
              <w:t>podcast</w:t>
            </w:r>
            <w:r w:rsidRPr="00D30F1B">
              <w:rPr>
                <w:rFonts w:asciiTheme="minorHAnsi" w:hAnsiTheme="minorHAnsi" w:cstheme="minorHAnsi"/>
                <w:lang w:val="el-GR"/>
              </w:rPr>
              <w:t xml:space="preserve">, </w:t>
            </w:r>
            <w:r w:rsidRPr="00D30F1B">
              <w:rPr>
                <w:rFonts w:asciiTheme="minorHAnsi" w:hAnsiTheme="minorHAnsi" w:cstheme="minorHAnsi"/>
                <w:lang w:val="en-US"/>
              </w:rPr>
              <w:t>comic</w:t>
            </w:r>
            <w:r w:rsidRPr="00D30F1B">
              <w:rPr>
                <w:rFonts w:asciiTheme="minorHAnsi" w:hAnsiTheme="minorHAnsi" w:cstheme="minorHAnsi"/>
                <w:lang w:val="el-GR"/>
              </w:rPr>
              <w:t xml:space="preserve">, ψηφιδωτού και δυνατότητας επίσκεψης σε μουσείο. </w:t>
            </w:r>
          </w:p>
          <w:p w:rsidR="00E908ED" w:rsidRPr="00D30F1B" w:rsidRDefault="00D30F1B" w:rsidP="00D30F1B">
            <w:pPr>
              <w:pStyle w:val="a7"/>
              <w:numPr>
                <w:ilvl w:val="0"/>
                <w:numId w:val="4"/>
              </w:numPr>
              <w:spacing w:before="120" w:after="120" w:line="240" w:lineRule="auto"/>
              <w:rPr>
                <w:rFonts w:asciiTheme="minorHAnsi" w:hAnsiTheme="minorHAnsi" w:cstheme="minorHAnsi"/>
                <w:lang w:val="el-GR"/>
              </w:rPr>
            </w:pPr>
            <w:r w:rsidRPr="00D30F1B">
              <w:rPr>
                <w:rFonts w:asciiTheme="minorHAnsi" w:hAnsiTheme="minorHAnsi" w:cstheme="minorHAnsi"/>
                <w:lang w:val="el-GR"/>
              </w:rPr>
              <w:t>Σε όλες τις ενότητες παρέχονται δραστηριότητες με εξατομικευμένες υποδείξεις και δυνατότητα επανάληψης.</w:t>
            </w:r>
          </w:p>
        </w:tc>
      </w:tr>
      <w:tr w:rsidR="00E908ED" w:rsidRPr="00E908ED" w:rsidTr="00D30F1B">
        <w:trPr>
          <w:cantSplit/>
          <w:trHeight w:val="2880"/>
        </w:trPr>
        <w:tc>
          <w:tcPr>
            <w:tcW w:w="2335" w:type="dxa"/>
            <w:vAlign w:val="center"/>
          </w:tcPr>
          <w:p w:rsidR="00E908ED" w:rsidRPr="00E908ED" w:rsidRDefault="00E908ED" w:rsidP="00E908ED">
            <w:pPr>
              <w:spacing w:before="120" w:after="120" w:line="240" w:lineRule="auto"/>
              <w:rPr>
                <w:rFonts w:asciiTheme="minorHAnsi" w:hAnsiTheme="minorHAnsi" w:cstheme="minorHAnsi"/>
                <w:lang w:val="el-GR"/>
              </w:rPr>
            </w:pPr>
            <w:r w:rsidRPr="00E908ED">
              <w:rPr>
                <w:rFonts w:asciiTheme="minorHAnsi" w:hAnsiTheme="minorHAnsi" w:cstheme="minorHAnsi"/>
                <w:lang w:val="el-GR"/>
              </w:rPr>
              <w:t>Εμπλοκή (</w:t>
            </w:r>
            <w:r w:rsidRPr="00E908ED">
              <w:rPr>
                <w:rFonts w:asciiTheme="minorHAnsi" w:hAnsiTheme="minorHAnsi" w:cstheme="minorHAnsi"/>
              </w:rPr>
              <w:t>Engagement</w:t>
            </w:r>
            <w:r w:rsidRPr="00E908ED">
              <w:rPr>
                <w:rFonts w:asciiTheme="minorHAnsi" w:hAnsiTheme="minorHAnsi" w:cstheme="minorHAnsi"/>
                <w:lang w:val="el-GR"/>
              </w:rPr>
              <w:t>)</w:t>
            </w:r>
          </w:p>
        </w:tc>
        <w:tc>
          <w:tcPr>
            <w:tcW w:w="6675" w:type="dxa"/>
            <w:vAlign w:val="center"/>
          </w:tcPr>
          <w:p w:rsidR="00D30F1B" w:rsidRDefault="00D30F1B" w:rsidP="00D30F1B">
            <w:pPr>
              <w:pStyle w:val="a7"/>
              <w:numPr>
                <w:ilvl w:val="0"/>
                <w:numId w:val="3"/>
              </w:numPr>
              <w:spacing w:before="120" w:after="120" w:line="240" w:lineRule="auto"/>
              <w:rPr>
                <w:rFonts w:asciiTheme="minorHAnsi" w:hAnsiTheme="minorHAnsi" w:cstheme="minorHAnsi"/>
                <w:lang w:val="el-GR"/>
              </w:rPr>
            </w:pPr>
            <w:r w:rsidRPr="00D30F1B">
              <w:rPr>
                <w:rFonts w:asciiTheme="minorHAnsi" w:hAnsiTheme="minorHAnsi" w:cstheme="minorHAnsi"/>
                <w:lang w:val="el-GR"/>
              </w:rPr>
              <w:t xml:space="preserve">Στην ενότητα 1 του κουίζ δίνει την δυνατότητα επανάληψης για </w:t>
            </w:r>
            <w:proofErr w:type="spellStart"/>
            <w:r w:rsidRPr="00D30F1B">
              <w:rPr>
                <w:rFonts w:asciiTheme="minorHAnsi" w:hAnsiTheme="minorHAnsi" w:cstheme="minorHAnsi"/>
                <w:lang w:val="el-GR"/>
              </w:rPr>
              <w:t xml:space="preserve">βελτίωση. </w:t>
            </w:r>
            <w:proofErr w:type="spellEnd"/>
          </w:p>
          <w:p w:rsidR="00E908ED" w:rsidRDefault="00E908ED" w:rsidP="00D30F1B">
            <w:pPr>
              <w:pStyle w:val="a7"/>
              <w:numPr>
                <w:ilvl w:val="0"/>
                <w:numId w:val="3"/>
              </w:numPr>
              <w:spacing w:before="120" w:after="120" w:line="240" w:lineRule="auto"/>
              <w:rPr>
                <w:rFonts w:asciiTheme="minorHAnsi" w:hAnsiTheme="minorHAnsi" w:cstheme="minorHAnsi"/>
                <w:lang w:val="el-GR"/>
              </w:rPr>
            </w:pPr>
            <w:r w:rsidRPr="00D30F1B">
              <w:rPr>
                <w:rFonts w:asciiTheme="minorHAnsi" w:hAnsiTheme="minorHAnsi" w:cstheme="minorHAnsi"/>
                <w:lang w:val="el-GR"/>
              </w:rPr>
              <w:t xml:space="preserve">Στην ενότητα 2 παρέχονται </w:t>
            </w:r>
            <w:r w:rsidR="00D30F1B" w:rsidRPr="00D30F1B">
              <w:rPr>
                <w:rFonts w:asciiTheme="minorHAnsi" w:hAnsiTheme="minorHAnsi" w:cstheme="minorHAnsi"/>
                <w:lang w:val="el-GR"/>
              </w:rPr>
              <w:t xml:space="preserve">προσαρμοσμένα επίπεδα δυσκολίας και επιλογές περιεχομένου. Συγκεκριμένα στο κουίζ της ενότητας 2 προσφέρονται δύο επίπεδα δυσκολίας (βασικό και προχωρημένο). Οι ομάδες επιλέγουν ένα Θέμα (διοικητική περιφέρεια) που θέλουν να παρουσιάσουν. </w:t>
            </w:r>
          </w:p>
          <w:p w:rsidR="00D65E9F" w:rsidRPr="00D30F1B" w:rsidRDefault="00D65E9F" w:rsidP="00D30F1B">
            <w:pPr>
              <w:pStyle w:val="a7"/>
              <w:numPr>
                <w:ilvl w:val="0"/>
                <w:numId w:val="3"/>
              </w:numPr>
              <w:spacing w:before="120" w:after="120" w:line="240" w:lineRule="auto"/>
              <w:rPr>
                <w:rFonts w:asciiTheme="minorHAnsi" w:hAnsiTheme="minorHAnsi" w:cstheme="minorHAnsi"/>
                <w:lang w:val="el-GR"/>
              </w:rPr>
            </w:pPr>
            <w:r>
              <w:rPr>
                <w:rFonts w:asciiTheme="minorHAnsi" w:hAnsiTheme="minorHAnsi" w:cstheme="minorHAnsi"/>
                <w:lang w:val="el-GR"/>
              </w:rPr>
              <w:t>Στην ενότητα 3 το παιχνίδι γνώσεων ενισχύει το ενδιαφέρον και την συμμετοχή με την χρήση ευέλικτης ομαδοποίησης (ατομικά, σε ζευγάρια ή μικρές ομάδες ανάλογα με τις ανάγκες και τις προτιμήσεις) και με δυνατότητα επιλογής των εργαλείων για τις δημιουργικές δραστηριότητες.</w:t>
            </w:r>
          </w:p>
        </w:tc>
      </w:tr>
      <w:tr w:rsidR="00E908ED" w:rsidRPr="00D65E9F" w:rsidTr="00D30F1B">
        <w:trPr>
          <w:cantSplit/>
          <w:trHeight w:val="2880"/>
        </w:trPr>
        <w:tc>
          <w:tcPr>
            <w:tcW w:w="2335" w:type="dxa"/>
            <w:vAlign w:val="center"/>
          </w:tcPr>
          <w:p w:rsidR="00E908ED" w:rsidRPr="00E908ED" w:rsidRDefault="00E908ED" w:rsidP="00E908ED">
            <w:pPr>
              <w:spacing w:before="120" w:after="120" w:line="240" w:lineRule="auto"/>
              <w:rPr>
                <w:rFonts w:asciiTheme="minorHAnsi" w:hAnsiTheme="minorHAnsi" w:cstheme="minorHAnsi"/>
                <w:lang w:val="el-GR"/>
              </w:rPr>
            </w:pPr>
            <w:r w:rsidRPr="00E908ED">
              <w:rPr>
                <w:rFonts w:asciiTheme="minorHAnsi" w:hAnsiTheme="minorHAnsi" w:cstheme="minorHAnsi"/>
                <w:lang w:val="el-GR"/>
              </w:rPr>
              <w:t>Οδηγία EARLI</w:t>
            </w:r>
          </w:p>
        </w:tc>
        <w:tc>
          <w:tcPr>
            <w:tcW w:w="6675" w:type="dxa"/>
            <w:vAlign w:val="center"/>
          </w:tcPr>
          <w:p w:rsidR="00E908ED" w:rsidRPr="00D65E9F" w:rsidRDefault="00E908ED" w:rsidP="00E908ED">
            <w:pPr>
              <w:spacing w:before="120" w:after="120" w:line="240" w:lineRule="auto"/>
              <w:rPr>
                <w:rFonts w:asciiTheme="minorHAnsi" w:hAnsiTheme="minorHAnsi" w:cstheme="minorHAnsi"/>
                <w:lang w:val="el-GR"/>
              </w:rPr>
            </w:pPr>
            <w:r w:rsidRPr="00E908ED">
              <w:rPr>
                <w:rFonts w:asciiTheme="minorHAnsi" w:hAnsiTheme="minorHAnsi" w:cstheme="minorHAnsi"/>
                <w:lang w:val="el-GR"/>
              </w:rPr>
              <w:t xml:space="preserve">Σε κάθε ενότητα </w:t>
            </w:r>
            <w:r w:rsidR="00D65E9F">
              <w:rPr>
                <w:rFonts w:asciiTheme="minorHAnsi" w:hAnsiTheme="minorHAnsi" w:cstheme="minorHAnsi"/>
                <w:lang w:val="el-GR"/>
              </w:rPr>
              <w:t xml:space="preserve">εφαρμόζονται οι βασικές συστάσεις της </w:t>
            </w:r>
            <w:r w:rsidR="00D65E9F">
              <w:rPr>
                <w:rFonts w:asciiTheme="minorHAnsi" w:hAnsiTheme="minorHAnsi" w:cstheme="minorHAnsi"/>
                <w:lang w:val="en-US"/>
              </w:rPr>
              <w:t>EARLI</w:t>
            </w:r>
            <w:r w:rsidR="00D65E9F" w:rsidRPr="00D65E9F">
              <w:rPr>
                <w:rFonts w:asciiTheme="minorHAnsi" w:hAnsiTheme="minorHAnsi" w:cstheme="minorHAnsi"/>
                <w:lang w:val="el-GR"/>
              </w:rPr>
              <w:t xml:space="preserve">, </w:t>
            </w:r>
            <w:r w:rsidR="00D65E9F">
              <w:rPr>
                <w:rFonts w:asciiTheme="minorHAnsi" w:hAnsiTheme="minorHAnsi" w:cstheme="minorHAnsi"/>
                <w:lang w:val="el-GR"/>
              </w:rPr>
              <w:t xml:space="preserve">με χρήση </w:t>
            </w:r>
            <w:proofErr w:type="spellStart"/>
            <w:r w:rsidR="00D65E9F">
              <w:rPr>
                <w:rFonts w:asciiTheme="minorHAnsi" w:hAnsiTheme="minorHAnsi" w:cstheme="minorHAnsi"/>
                <w:lang w:val="el-GR"/>
              </w:rPr>
              <w:t>πολυτροπικών</w:t>
            </w:r>
            <w:proofErr w:type="spellEnd"/>
            <w:r w:rsidR="00D65E9F">
              <w:rPr>
                <w:rFonts w:asciiTheme="minorHAnsi" w:hAnsiTheme="minorHAnsi" w:cstheme="minorHAnsi"/>
                <w:lang w:val="el-GR"/>
              </w:rPr>
              <w:t xml:space="preserve"> μέσων μάθησης (συνδυασμός ήχου, εικόνας, βίντεο, ασκήσεων). Ελέγχεται η προσβασιμότητα των </w:t>
            </w:r>
            <w:proofErr w:type="spellStart"/>
            <w:r w:rsidR="00D65E9F">
              <w:rPr>
                <w:rFonts w:asciiTheme="minorHAnsi" w:hAnsiTheme="minorHAnsi" w:cstheme="minorHAnsi"/>
                <w:lang w:val="el-GR"/>
              </w:rPr>
              <w:t>ιστότοπων</w:t>
            </w:r>
            <w:proofErr w:type="spellEnd"/>
            <w:r w:rsidR="00D65E9F">
              <w:rPr>
                <w:rFonts w:asciiTheme="minorHAnsi" w:hAnsiTheme="minorHAnsi" w:cstheme="minorHAnsi"/>
                <w:lang w:val="el-GR"/>
              </w:rPr>
              <w:t xml:space="preserve">, η παροχή κειμένων σε εναλλακτική μορφή (απλή γλώσσα, μεγάλη γραμματοσειρά, αυξημένο διάστιχο). Υποστηρίζεται η μνήμη και η οργάνωση με την χρήση των </w:t>
            </w:r>
            <w:proofErr w:type="spellStart"/>
            <w:r w:rsidR="00D65E9F">
              <w:rPr>
                <w:rFonts w:asciiTheme="minorHAnsi" w:hAnsiTheme="minorHAnsi" w:cstheme="minorHAnsi"/>
                <w:lang w:val="el-GR"/>
              </w:rPr>
              <w:t>χρονογραμμών</w:t>
            </w:r>
            <w:proofErr w:type="spellEnd"/>
            <w:r w:rsidR="00D65E9F">
              <w:rPr>
                <w:rFonts w:asciiTheme="minorHAnsi" w:hAnsiTheme="minorHAnsi" w:cstheme="minorHAnsi"/>
                <w:lang w:val="el-GR"/>
              </w:rPr>
              <w:t>, των εννοιολογικών χαρτών και του λεξιλογίου με λέξεις – κλειδιά. Προβλέπονται σύντομα διαλείμματα δυνατότητα διαχείρισης αισθητηριακών αναγκών. Προβλέπεται λίστα ελέγχου προσβασιμότητας πριν από κάθε ενότητα και η επικοινωνία με τους γονείς για το σχέδιο του μαθήματος και τις προσδοκίες.</w:t>
            </w:r>
          </w:p>
        </w:tc>
      </w:tr>
    </w:tbl>
    <w:p w:rsidR="00E908ED" w:rsidRPr="00E908ED" w:rsidRDefault="00E908ED" w:rsidP="00E908ED">
      <w:pPr>
        <w:spacing w:after="240" w:line="240" w:lineRule="auto"/>
        <w:jc w:val="both"/>
        <w:rPr>
          <w:rFonts w:asciiTheme="minorHAnsi" w:eastAsia="MS Mincho" w:hAnsiTheme="minorHAnsi" w:cstheme="minorHAnsi"/>
          <w:b w:val="0"/>
          <w:lang w:val="el-GR"/>
        </w:rPr>
      </w:pPr>
    </w:p>
    <w:p w:rsidR="00E908ED" w:rsidRDefault="00E908ED" w:rsidP="00D65E9F">
      <w:pPr>
        <w:rPr>
          <w:lang w:val="el-GR"/>
        </w:rPr>
      </w:pPr>
    </w:p>
    <w:p w:rsidR="00BF5766" w:rsidRDefault="00FF2A73" w:rsidP="00FF2A73">
      <w:pPr>
        <w:jc w:val="center"/>
        <w:rPr>
          <w:lang w:val="el-GR"/>
        </w:rPr>
      </w:pPr>
      <w:r>
        <w:rPr>
          <w:lang w:val="el-GR"/>
        </w:rPr>
        <w:t>Πηγές</w:t>
      </w:r>
    </w:p>
    <w:p w:rsidR="004E2215" w:rsidRDefault="00605842" w:rsidP="00915FD9">
      <w:pPr>
        <w:spacing w:after="0" w:line="276" w:lineRule="auto"/>
        <w:rPr>
          <w:b w:val="0"/>
          <w:lang w:val="el-GR"/>
        </w:rPr>
      </w:pPr>
      <w:proofErr w:type="spellStart"/>
      <w:r>
        <w:rPr>
          <w:b w:val="0"/>
          <w:lang w:val="el-GR"/>
        </w:rPr>
        <w:t>Βυζαντινόν</w:t>
      </w:r>
      <w:proofErr w:type="spellEnd"/>
      <w:r>
        <w:rPr>
          <w:b w:val="0"/>
          <w:lang w:val="el-GR"/>
        </w:rPr>
        <w:t xml:space="preserve"> Χρονικόν (χ.χ.). </w:t>
      </w:r>
      <w:proofErr w:type="spellStart"/>
      <w:r>
        <w:rPr>
          <w:b w:val="0"/>
        </w:rPr>
        <w:t>b</w:t>
      </w:r>
      <w:r w:rsidR="004E2215">
        <w:rPr>
          <w:b w:val="0"/>
        </w:rPr>
        <w:t>yzantium</w:t>
      </w:r>
      <w:proofErr w:type="spellEnd"/>
      <w:r w:rsidR="004E2215" w:rsidRPr="004E2215">
        <w:rPr>
          <w:b w:val="0"/>
          <w:lang w:val="el-GR"/>
        </w:rPr>
        <w:t>.</w:t>
      </w:r>
      <w:r w:rsidR="004E2215">
        <w:rPr>
          <w:b w:val="0"/>
        </w:rPr>
        <w:t>gr</w:t>
      </w:r>
      <w:r>
        <w:rPr>
          <w:b w:val="0"/>
          <w:lang w:val="el-GR"/>
        </w:rPr>
        <w:t xml:space="preserve"> </w:t>
      </w:r>
    </w:p>
    <w:p w:rsidR="00D768F1" w:rsidRDefault="00D768F1" w:rsidP="00915FD9">
      <w:pPr>
        <w:spacing w:after="0" w:line="276" w:lineRule="auto"/>
        <w:rPr>
          <w:b w:val="0"/>
          <w:lang w:val="el-GR"/>
        </w:rPr>
      </w:pPr>
    </w:p>
    <w:p w:rsidR="00D768F1" w:rsidRDefault="00D768F1" w:rsidP="00915FD9">
      <w:pPr>
        <w:spacing w:after="0" w:line="276" w:lineRule="auto"/>
        <w:rPr>
          <w:b w:val="0"/>
          <w:lang w:val="el-GR"/>
        </w:rPr>
      </w:pPr>
      <w:r>
        <w:rPr>
          <w:b w:val="0"/>
          <w:lang w:val="el-GR"/>
        </w:rPr>
        <w:t xml:space="preserve">Βυζαντινό και Χριστιανικό Μουσείο (χ.χ.). </w:t>
      </w:r>
      <w:r w:rsidRPr="00D768F1">
        <w:rPr>
          <w:b w:val="0"/>
          <w:lang w:val="el-GR"/>
        </w:rPr>
        <w:t>ΣΧΟΛΙΚΕΣ ΟΜΑΔΕΣ</w:t>
      </w:r>
      <w:r>
        <w:rPr>
          <w:b w:val="0"/>
          <w:lang w:val="el-GR"/>
        </w:rPr>
        <w:t xml:space="preserve">. </w:t>
      </w:r>
      <w:r>
        <w:rPr>
          <w:b w:val="0"/>
          <w:lang w:val="el-GR"/>
        </w:rPr>
        <w:fldChar w:fldCharType="begin"/>
      </w:r>
      <w:r>
        <w:rPr>
          <w:b w:val="0"/>
          <w:lang w:val="el-GR"/>
        </w:rPr>
        <w:instrText xml:space="preserve"> HYPERLINK "</w:instrText>
      </w:r>
      <w:r w:rsidRPr="00D768F1">
        <w:rPr>
          <w:b w:val="0"/>
          <w:lang w:val="el-GR"/>
        </w:rPr>
        <w:instrText>https://www.byzantinemuseum.gr/el/%CE%B5%CE%BA%CF%80%CE%B1%CE%B9%CE%B4%CE%B5%CF%85%CF%83%CE%B7/34/%CF%83%CF%87%CE%BF%CE%BB%CE%B9%CE%BA%CE%B5%CF%83-%CE%BF%CE%BC%CE%B1%CE%B4%CE%B5%CF%83</w:instrText>
      </w:r>
      <w:r>
        <w:rPr>
          <w:b w:val="0"/>
          <w:lang w:val="el-GR"/>
        </w:rPr>
        <w:instrText xml:space="preserve">" </w:instrText>
      </w:r>
      <w:r>
        <w:rPr>
          <w:b w:val="0"/>
          <w:lang w:val="el-GR"/>
        </w:rPr>
        <w:fldChar w:fldCharType="separate"/>
      </w:r>
      <w:r w:rsidRPr="00A37E85">
        <w:rPr>
          <w:rStyle w:val="-"/>
          <w:b w:val="0"/>
          <w:lang w:val="el-GR"/>
        </w:rPr>
        <w:t>https://www.byzantinemuseum.gr/el/%CE%B5%CE%BA%CF%80%CE%B1%CE%B9%CE%B4%CE%B5%CF%85%CF%83%CE%B7/34/%CF%83%CF%87%CE%BF%CE%BB%CE%B9%CE%BA%CE%B5%CF%83-%CE%BF%CE%BC%CE%B1%CE%B4%CE%B5%CF%83</w:t>
      </w:r>
      <w:r>
        <w:rPr>
          <w:b w:val="0"/>
          <w:lang w:val="el-GR"/>
        </w:rPr>
        <w:fldChar w:fldCharType="end"/>
      </w:r>
      <w:r>
        <w:rPr>
          <w:b w:val="0"/>
          <w:lang w:val="el-GR"/>
        </w:rPr>
        <w:t xml:space="preserve"> </w:t>
      </w:r>
    </w:p>
    <w:p w:rsidR="00114F60" w:rsidRDefault="00114F60" w:rsidP="00915FD9">
      <w:pPr>
        <w:spacing w:after="0" w:line="276" w:lineRule="auto"/>
        <w:rPr>
          <w:b w:val="0"/>
          <w:lang w:val="el-GR"/>
        </w:rPr>
      </w:pPr>
    </w:p>
    <w:p w:rsidR="00114F60" w:rsidRDefault="00114F60" w:rsidP="00114F60">
      <w:pPr>
        <w:spacing w:line="276" w:lineRule="auto"/>
        <w:rPr>
          <w:b w:val="0"/>
          <w:lang w:val="el-GR"/>
        </w:rPr>
      </w:pPr>
      <w:r>
        <w:rPr>
          <w:b w:val="0"/>
        </w:rPr>
        <w:t>Cast</w:t>
      </w:r>
      <w:r w:rsidRPr="00114F60">
        <w:rPr>
          <w:b w:val="0"/>
          <w:lang w:val="el-GR"/>
        </w:rPr>
        <w:t>.</w:t>
      </w:r>
      <w:r>
        <w:rPr>
          <w:b w:val="0"/>
        </w:rPr>
        <w:t>org</w:t>
      </w:r>
      <w:r w:rsidRPr="009A484D">
        <w:rPr>
          <w:b w:val="0"/>
          <w:lang w:val="el-GR"/>
        </w:rPr>
        <w:t xml:space="preserve"> (</w:t>
      </w:r>
      <w:r>
        <w:rPr>
          <w:b w:val="0"/>
        </w:rPr>
        <w:t>n</w:t>
      </w:r>
      <w:r w:rsidRPr="009A484D">
        <w:rPr>
          <w:b w:val="0"/>
          <w:lang w:val="el-GR"/>
        </w:rPr>
        <w:t>.</w:t>
      </w:r>
      <w:r>
        <w:rPr>
          <w:b w:val="0"/>
        </w:rPr>
        <w:t>d</w:t>
      </w:r>
      <w:r w:rsidRPr="009A484D">
        <w:rPr>
          <w:b w:val="0"/>
          <w:lang w:val="el-GR"/>
        </w:rPr>
        <w:t xml:space="preserve">.). </w:t>
      </w:r>
      <w:r>
        <w:rPr>
          <w:b w:val="0"/>
          <w:lang w:val="el-GR"/>
        </w:rPr>
        <w:t xml:space="preserve">Κατευθυντήριες γραμμές του Καθολικού Σχεδιασμού για την Μάθηση. </w:t>
      </w:r>
      <w:r>
        <w:rPr>
          <w:b w:val="0"/>
          <w:lang w:val="el-GR"/>
        </w:rPr>
        <w:fldChar w:fldCharType="begin"/>
      </w:r>
      <w:r>
        <w:rPr>
          <w:b w:val="0"/>
          <w:lang w:val="el-GR"/>
        </w:rPr>
        <w:instrText xml:space="preserve"> HYPERLINK "</w:instrText>
      </w:r>
      <w:r w:rsidRPr="009A484D">
        <w:rPr>
          <w:b w:val="0"/>
          <w:lang w:val="el-GR"/>
        </w:rPr>
        <w:instrText>https://udlguidelines.cast.org/static/udlg-graphicorganizer-v2-0-greek.pdf</w:instrText>
      </w:r>
      <w:r>
        <w:rPr>
          <w:b w:val="0"/>
          <w:lang w:val="el-GR"/>
        </w:rPr>
        <w:instrText xml:space="preserve">" </w:instrText>
      </w:r>
      <w:r>
        <w:rPr>
          <w:b w:val="0"/>
          <w:lang w:val="el-GR"/>
        </w:rPr>
        <w:fldChar w:fldCharType="separate"/>
      </w:r>
      <w:r w:rsidRPr="00A37E85">
        <w:rPr>
          <w:rStyle w:val="-"/>
          <w:b w:val="0"/>
          <w:lang w:val="el-GR"/>
        </w:rPr>
        <w:t>https://udlguidelines.cast.org/static/udlg-graphicorganizer-v2-0-greek.pdf</w:t>
      </w:r>
      <w:r>
        <w:rPr>
          <w:b w:val="0"/>
          <w:lang w:val="el-GR"/>
        </w:rPr>
        <w:fldChar w:fldCharType="end"/>
      </w:r>
    </w:p>
    <w:p w:rsidR="004E2215" w:rsidRPr="00114F60" w:rsidRDefault="00114F60" w:rsidP="00114F60">
      <w:pPr>
        <w:spacing w:line="276" w:lineRule="auto"/>
        <w:rPr>
          <w:b w:val="0"/>
        </w:rPr>
      </w:pPr>
      <w:proofErr w:type="spellStart"/>
      <w:r>
        <w:rPr>
          <w:b w:val="0"/>
        </w:rPr>
        <w:t>Earli</w:t>
      </w:r>
      <w:proofErr w:type="spellEnd"/>
      <w:r>
        <w:rPr>
          <w:b w:val="0"/>
        </w:rPr>
        <w:t xml:space="preserve"> (n.d.). </w:t>
      </w:r>
      <w:r>
        <w:rPr>
          <w:b w:val="0"/>
          <w:lang w:val="el-GR"/>
        </w:rPr>
        <w:t>Οδηγίες για την συμπερίληψη μαθητών με ειδικές εκπαιδευτικές ανάγκες</w:t>
      </w:r>
      <w:r w:rsidRPr="00114F60">
        <w:rPr>
          <w:b w:val="0"/>
          <w:lang w:val="el-GR"/>
        </w:rPr>
        <w:t xml:space="preserve"> </w:t>
      </w:r>
      <w:r>
        <w:rPr>
          <w:b w:val="0"/>
          <w:lang w:val="el-GR"/>
        </w:rPr>
        <w:t xml:space="preserve">στην διαδικτυακή τάξη. </w:t>
      </w:r>
      <w:r>
        <w:rPr>
          <w:b w:val="0"/>
        </w:rPr>
        <w:fldChar w:fldCharType="begin"/>
      </w:r>
      <w:r>
        <w:rPr>
          <w:b w:val="0"/>
        </w:rPr>
        <w:instrText xml:space="preserve"> HYPERLINK "</w:instrText>
      </w:r>
      <w:r w:rsidRPr="00114F60">
        <w:rPr>
          <w:b w:val="0"/>
        </w:rPr>
        <w:instrText>https://ssl.earli.org/sites/default/files/2021-01/EARLI%20guidelines_Final_Greek_2.pdf</w:instrText>
      </w:r>
      <w:r>
        <w:rPr>
          <w:b w:val="0"/>
        </w:rPr>
        <w:instrText xml:space="preserve">" </w:instrText>
      </w:r>
      <w:r>
        <w:rPr>
          <w:b w:val="0"/>
        </w:rPr>
        <w:fldChar w:fldCharType="separate"/>
      </w:r>
      <w:r w:rsidRPr="00A37E85">
        <w:rPr>
          <w:rStyle w:val="-"/>
          <w:b w:val="0"/>
        </w:rPr>
        <w:t>https://ssl.earli.org/sites/default/files/2021-01/EARLI%20guidelines_Final_Greek_2.pdf</w:t>
      </w:r>
      <w:r>
        <w:rPr>
          <w:b w:val="0"/>
        </w:rPr>
        <w:fldChar w:fldCharType="end"/>
      </w:r>
      <w:r w:rsidRPr="00114F60">
        <w:rPr>
          <w:b w:val="0"/>
        </w:rPr>
        <w:t xml:space="preserve"> </w:t>
      </w:r>
    </w:p>
    <w:p w:rsidR="00915FD9" w:rsidRDefault="00915FD9" w:rsidP="00915FD9">
      <w:pPr>
        <w:spacing w:after="0" w:line="276" w:lineRule="auto"/>
        <w:rPr>
          <w:b w:val="0"/>
          <w:lang w:val="el-GR"/>
        </w:rPr>
      </w:pPr>
      <w:proofErr w:type="spellStart"/>
      <w:r>
        <w:rPr>
          <w:b w:val="0"/>
        </w:rPr>
        <w:t>Eduklimaka</w:t>
      </w:r>
      <w:proofErr w:type="spellEnd"/>
      <w:r w:rsidRPr="004E2215">
        <w:rPr>
          <w:b w:val="0"/>
          <w:lang w:val="el-GR"/>
        </w:rPr>
        <w:t xml:space="preserve"> (</w:t>
      </w:r>
      <w:r>
        <w:rPr>
          <w:b w:val="0"/>
        </w:rPr>
        <w:t>n</w:t>
      </w:r>
      <w:r w:rsidRPr="004E2215">
        <w:rPr>
          <w:b w:val="0"/>
          <w:lang w:val="el-GR"/>
        </w:rPr>
        <w:t>.</w:t>
      </w:r>
      <w:r>
        <w:rPr>
          <w:b w:val="0"/>
        </w:rPr>
        <w:t>d</w:t>
      </w:r>
      <w:r w:rsidRPr="004E2215">
        <w:rPr>
          <w:b w:val="0"/>
          <w:lang w:val="el-GR"/>
        </w:rPr>
        <w:t xml:space="preserve">.). </w:t>
      </w:r>
      <w:r w:rsidRPr="00915FD9">
        <w:rPr>
          <w:b w:val="0"/>
          <w:lang w:val="el-GR"/>
        </w:rPr>
        <w:t>Πρόγραμμα σπουδών ιστορίας στο δημοτικό σχολείο</w:t>
      </w:r>
      <w:r>
        <w:rPr>
          <w:b w:val="0"/>
          <w:lang w:val="el-GR"/>
        </w:rPr>
        <w:t>.</w:t>
      </w:r>
      <w:r w:rsidRPr="00915FD9">
        <w:rPr>
          <w:b w:val="0"/>
          <w:lang w:val="el-GR"/>
        </w:rPr>
        <w:t xml:space="preserve"> </w:t>
      </w:r>
      <w:r>
        <w:rPr>
          <w:b w:val="0"/>
        </w:rPr>
        <w:fldChar w:fldCharType="begin"/>
      </w:r>
      <w:r w:rsidRPr="00915FD9">
        <w:rPr>
          <w:b w:val="0"/>
          <w:lang w:val="el-GR"/>
        </w:rPr>
        <w:instrText xml:space="preserve"> </w:instrText>
      </w:r>
      <w:r>
        <w:rPr>
          <w:b w:val="0"/>
        </w:rPr>
        <w:instrText>HYPERLINK</w:instrText>
      </w:r>
      <w:r w:rsidRPr="00915FD9">
        <w:rPr>
          <w:b w:val="0"/>
          <w:lang w:val="el-GR"/>
        </w:rPr>
        <w:instrText xml:space="preserve"> "</w:instrText>
      </w:r>
      <w:r w:rsidRPr="00915FD9">
        <w:rPr>
          <w:b w:val="0"/>
        </w:rPr>
        <w:instrText>https</w:instrText>
      </w:r>
      <w:r w:rsidRPr="00915FD9">
        <w:rPr>
          <w:b w:val="0"/>
          <w:lang w:val="el-GR"/>
        </w:rPr>
        <w:instrText>://</w:instrText>
      </w:r>
      <w:r w:rsidRPr="00915FD9">
        <w:rPr>
          <w:b w:val="0"/>
        </w:rPr>
        <w:instrText>edu</w:instrText>
      </w:r>
      <w:r w:rsidRPr="00915FD9">
        <w:rPr>
          <w:b w:val="0"/>
          <w:lang w:val="el-GR"/>
        </w:rPr>
        <w:instrText>.</w:instrText>
      </w:r>
      <w:r w:rsidRPr="00915FD9">
        <w:rPr>
          <w:b w:val="0"/>
        </w:rPr>
        <w:instrText>klimaka</w:instrText>
      </w:r>
      <w:r w:rsidRPr="00915FD9">
        <w:rPr>
          <w:b w:val="0"/>
          <w:lang w:val="el-GR"/>
        </w:rPr>
        <w:instrText>.</w:instrText>
      </w:r>
      <w:r w:rsidRPr="00915FD9">
        <w:rPr>
          <w:b w:val="0"/>
        </w:rPr>
        <w:instrText>gr</w:instrText>
      </w:r>
      <w:r w:rsidRPr="00915FD9">
        <w:rPr>
          <w:b w:val="0"/>
          <w:lang w:val="el-GR"/>
        </w:rPr>
        <w:instrText>/</w:instrText>
      </w:r>
      <w:r w:rsidRPr="00915FD9">
        <w:rPr>
          <w:b w:val="0"/>
        </w:rPr>
        <w:instrText>mathimata</w:instrText>
      </w:r>
      <w:r w:rsidRPr="00915FD9">
        <w:rPr>
          <w:b w:val="0"/>
          <w:lang w:val="el-GR"/>
        </w:rPr>
        <w:instrText>/</w:instrText>
      </w:r>
      <w:r w:rsidRPr="00915FD9">
        <w:rPr>
          <w:b w:val="0"/>
        </w:rPr>
        <w:instrText>dhmotikou</w:instrText>
      </w:r>
      <w:r w:rsidRPr="00915FD9">
        <w:rPr>
          <w:b w:val="0"/>
          <w:lang w:val="el-GR"/>
        </w:rPr>
        <w:instrText>/3125-</w:instrText>
      </w:r>
      <w:r w:rsidRPr="00915FD9">
        <w:rPr>
          <w:b w:val="0"/>
        </w:rPr>
        <w:instrText>programma</w:instrText>
      </w:r>
      <w:r w:rsidRPr="00915FD9">
        <w:rPr>
          <w:b w:val="0"/>
          <w:lang w:val="el-GR"/>
        </w:rPr>
        <w:instrText>-</w:instrText>
      </w:r>
      <w:r w:rsidRPr="00915FD9">
        <w:rPr>
          <w:b w:val="0"/>
        </w:rPr>
        <w:instrText>spoudwn</w:instrText>
      </w:r>
      <w:r w:rsidRPr="00915FD9">
        <w:rPr>
          <w:b w:val="0"/>
          <w:lang w:val="el-GR"/>
        </w:rPr>
        <w:instrText>-</w:instrText>
      </w:r>
      <w:r w:rsidRPr="00915FD9">
        <w:rPr>
          <w:b w:val="0"/>
        </w:rPr>
        <w:instrText>istorias</w:instrText>
      </w:r>
      <w:r w:rsidRPr="00915FD9">
        <w:rPr>
          <w:b w:val="0"/>
          <w:lang w:val="el-GR"/>
        </w:rPr>
        <w:instrText>-</w:instrText>
      </w:r>
      <w:r w:rsidRPr="00915FD9">
        <w:rPr>
          <w:b w:val="0"/>
        </w:rPr>
        <w:instrText>dhmotikou</w:instrText>
      </w:r>
      <w:r w:rsidRPr="00915FD9">
        <w:rPr>
          <w:b w:val="0"/>
          <w:lang w:val="el-GR"/>
        </w:rPr>
        <w:instrText xml:space="preserve">" </w:instrText>
      </w:r>
      <w:r>
        <w:rPr>
          <w:b w:val="0"/>
        </w:rPr>
        <w:fldChar w:fldCharType="separate"/>
      </w:r>
      <w:r w:rsidRPr="00A37E85">
        <w:rPr>
          <w:rStyle w:val="-"/>
          <w:b w:val="0"/>
        </w:rPr>
        <w:t>https</w:t>
      </w:r>
      <w:r w:rsidRPr="00915FD9">
        <w:rPr>
          <w:rStyle w:val="-"/>
          <w:b w:val="0"/>
          <w:lang w:val="el-GR"/>
        </w:rPr>
        <w:t>://</w:t>
      </w:r>
      <w:proofErr w:type="spellStart"/>
      <w:r w:rsidRPr="00A37E85">
        <w:rPr>
          <w:rStyle w:val="-"/>
          <w:b w:val="0"/>
        </w:rPr>
        <w:t>edu</w:t>
      </w:r>
      <w:proofErr w:type="spellEnd"/>
      <w:r w:rsidRPr="00915FD9">
        <w:rPr>
          <w:rStyle w:val="-"/>
          <w:b w:val="0"/>
          <w:lang w:val="el-GR"/>
        </w:rPr>
        <w:t>.</w:t>
      </w:r>
      <w:proofErr w:type="spellStart"/>
      <w:r w:rsidRPr="00A37E85">
        <w:rPr>
          <w:rStyle w:val="-"/>
          <w:b w:val="0"/>
        </w:rPr>
        <w:t>klimaka</w:t>
      </w:r>
      <w:proofErr w:type="spellEnd"/>
      <w:r w:rsidRPr="00915FD9">
        <w:rPr>
          <w:rStyle w:val="-"/>
          <w:b w:val="0"/>
          <w:lang w:val="el-GR"/>
        </w:rPr>
        <w:t>.</w:t>
      </w:r>
      <w:r w:rsidRPr="00A37E85">
        <w:rPr>
          <w:rStyle w:val="-"/>
          <w:b w:val="0"/>
        </w:rPr>
        <w:t>gr</w:t>
      </w:r>
      <w:r w:rsidRPr="00915FD9">
        <w:rPr>
          <w:rStyle w:val="-"/>
          <w:b w:val="0"/>
          <w:lang w:val="el-GR"/>
        </w:rPr>
        <w:t>/</w:t>
      </w:r>
      <w:proofErr w:type="spellStart"/>
      <w:r w:rsidRPr="00A37E85">
        <w:rPr>
          <w:rStyle w:val="-"/>
          <w:b w:val="0"/>
        </w:rPr>
        <w:t>mathimata</w:t>
      </w:r>
      <w:proofErr w:type="spellEnd"/>
      <w:r w:rsidRPr="00915FD9">
        <w:rPr>
          <w:rStyle w:val="-"/>
          <w:b w:val="0"/>
          <w:lang w:val="el-GR"/>
        </w:rPr>
        <w:t>/</w:t>
      </w:r>
      <w:proofErr w:type="spellStart"/>
      <w:r w:rsidRPr="00A37E85">
        <w:rPr>
          <w:rStyle w:val="-"/>
          <w:b w:val="0"/>
        </w:rPr>
        <w:t>dhmotikou</w:t>
      </w:r>
      <w:proofErr w:type="spellEnd"/>
      <w:r w:rsidRPr="00915FD9">
        <w:rPr>
          <w:rStyle w:val="-"/>
          <w:b w:val="0"/>
          <w:lang w:val="el-GR"/>
        </w:rPr>
        <w:t>/3125-</w:t>
      </w:r>
      <w:proofErr w:type="spellStart"/>
      <w:r w:rsidRPr="00A37E85">
        <w:rPr>
          <w:rStyle w:val="-"/>
          <w:b w:val="0"/>
        </w:rPr>
        <w:t>programma</w:t>
      </w:r>
      <w:proofErr w:type="spellEnd"/>
      <w:r w:rsidRPr="00915FD9">
        <w:rPr>
          <w:rStyle w:val="-"/>
          <w:b w:val="0"/>
          <w:lang w:val="el-GR"/>
        </w:rPr>
        <w:t>-</w:t>
      </w:r>
      <w:proofErr w:type="spellStart"/>
      <w:r w:rsidRPr="00A37E85">
        <w:rPr>
          <w:rStyle w:val="-"/>
          <w:b w:val="0"/>
        </w:rPr>
        <w:t>spoudwn</w:t>
      </w:r>
      <w:proofErr w:type="spellEnd"/>
      <w:r w:rsidRPr="00915FD9">
        <w:rPr>
          <w:rStyle w:val="-"/>
          <w:b w:val="0"/>
          <w:lang w:val="el-GR"/>
        </w:rPr>
        <w:t>-</w:t>
      </w:r>
      <w:proofErr w:type="spellStart"/>
      <w:r w:rsidRPr="00A37E85">
        <w:rPr>
          <w:rStyle w:val="-"/>
          <w:b w:val="0"/>
        </w:rPr>
        <w:t>istorias</w:t>
      </w:r>
      <w:proofErr w:type="spellEnd"/>
      <w:r w:rsidRPr="00915FD9">
        <w:rPr>
          <w:rStyle w:val="-"/>
          <w:b w:val="0"/>
          <w:lang w:val="el-GR"/>
        </w:rPr>
        <w:t>-</w:t>
      </w:r>
      <w:proofErr w:type="spellStart"/>
      <w:r w:rsidRPr="00A37E85">
        <w:rPr>
          <w:rStyle w:val="-"/>
          <w:b w:val="0"/>
        </w:rPr>
        <w:t>dhmotikou</w:t>
      </w:r>
      <w:proofErr w:type="spellEnd"/>
      <w:r>
        <w:rPr>
          <w:b w:val="0"/>
        </w:rPr>
        <w:fldChar w:fldCharType="end"/>
      </w:r>
      <w:r w:rsidRPr="00915FD9">
        <w:rPr>
          <w:b w:val="0"/>
          <w:lang w:val="el-GR"/>
        </w:rPr>
        <w:t xml:space="preserve"> </w:t>
      </w:r>
    </w:p>
    <w:p w:rsidR="004D6172" w:rsidRDefault="004D6172" w:rsidP="00915FD9">
      <w:pPr>
        <w:spacing w:after="0" w:line="276" w:lineRule="auto"/>
        <w:rPr>
          <w:b w:val="0"/>
          <w:lang w:val="el-GR"/>
        </w:rPr>
      </w:pPr>
    </w:p>
    <w:p w:rsidR="004D6172" w:rsidRPr="00915FD9" w:rsidRDefault="000A2255" w:rsidP="00915FD9">
      <w:pPr>
        <w:spacing w:after="0" w:line="276" w:lineRule="auto"/>
        <w:rPr>
          <w:b w:val="0"/>
          <w:lang w:val="el-GR"/>
        </w:rPr>
      </w:pPr>
      <w:r>
        <w:rPr>
          <w:b w:val="0"/>
          <w:lang w:val="el-GR"/>
        </w:rPr>
        <w:t xml:space="preserve">ΙΕΠ Ιστορική Συλλογή (χ.χ.). </w:t>
      </w:r>
      <w:r w:rsidRPr="000A2255">
        <w:rPr>
          <w:b w:val="0"/>
          <w:lang w:val="el-GR"/>
        </w:rPr>
        <w:t>Ρωμαϊκή και Βυζαντινή Ιστορία Ε' Δημοτικού</w:t>
      </w:r>
      <w:r>
        <w:rPr>
          <w:b w:val="0"/>
          <w:lang w:val="el-GR"/>
        </w:rPr>
        <w:t xml:space="preserve">. </w:t>
      </w:r>
      <w:r>
        <w:rPr>
          <w:b w:val="0"/>
          <w:lang w:val="el-GR"/>
        </w:rPr>
        <w:fldChar w:fldCharType="begin"/>
      </w:r>
      <w:r>
        <w:rPr>
          <w:b w:val="0"/>
          <w:lang w:val="el-GR"/>
        </w:rPr>
        <w:instrText xml:space="preserve"> HYPERLINK "</w:instrText>
      </w:r>
      <w:r w:rsidRPr="000A2255">
        <w:rPr>
          <w:b w:val="0"/>
          <w:lang w:val="el-GR"/>
        </w:rPr>
        <w:instrText>https://e-library.iep.edu.gr/iep/collection/browse/item.html?tab=01&amp;code=03-20555939</w:instrText>
      </w:r>
      <w:r>
        <w:rPr>
          <w:b w:val="0"/>
          <w:lang w:val="el-GR"/>
        </w:rPr>
        <w:instrText xml:space="preserve">" </w:instrText>
      </w:r>
      <w:r>
        <w:rPr>
          <w:b w:val="0"/>
          <w:lang w:val="el-GR"/>
        </w:rPr>
        <w:fldChar w:fldCharType="separate"/>
      </w:r>
      <w:r w:rsidRPr="00A37E85">
        <w:rPr>
          <w:rStyle w:val="-"/>
          <w:b w:val="0"/>
          <w:lang w:val="el-GR"/>
        </w:rPr>
        <w:t>https://e-library.iep.edu.gr/iep/collection/browse/item.html?tab=01&amp;code=03-20555939</w:t>
      </w:r>
      <w:r>
        <w:rPr>
          <w:b w:val="0"/>
          <w:lang w:val="el-GR"/>
        </w:rPr>
        <w:fldChar w:fldCharType="end"/>
      </w:r>
      <w:r>
        <w:rPr>
          <w:b w:val="0"/>
          <w:lang w:val="el-GR"/>
        </w:rPr>
        <w:t xml:space="preserve"> </w:t>
      </w:r>
    </w:p>
    <w:p w:rsidR="00915FD9" w:rsidRPr="00915FD9" w:rsidRDefault="00915FD9" w:rsidP="00915FD9">
      <w:pPr>
        <w:spacing w:after="0" w:line="276" w:lineRule="auto"/>
        <w:rPr>
          <w:b w:val="0"/>
          <w:lang w:val="el-GR"/>
        </w:rPr>
      </w:pPr>
    </w:p>
    <w:p w:rsidR="00FF2A73" w:rsidRDefault="00FF2A73" w:rsidP="00915FD9">
      <w:pPr>
        <w:spacing w:line="276" w:lineRule="auto"/>
        <w:rPr>
          <w:b w:val="0"/>
          <w:lang w:val="el-GR"/>
        </w:rPr>
      </w:pPr>
      <w:r>
        <w:rPr>
          <w:b w:val="0"/>
          <w:lang w:val="el-GR"/>
        </w:rPr>
        <w:t xml:space="preserve">ΙΤΥΕ ΔΙΟΦΑΝΤΟΣ Φωτόδεντρο (χ.χ.). </w:t>
      </w:r>
      <w:r w:rsidR="00915FD9">
        <w:rPr>
          <w:b w:val="0"/>
          <w:lang w:val="el-GR"/>
        </w:rPr>
        <w:t xml:space="preserve">Ιστορία </w:t>
      </w:r>
      <w:proofErr w:type="spellStart"/>
      <w:r w:rsidR="00915FD9">
        <w:rPr>
          <w:b w:val="0"/>
          <w:lang w:val="el-GR"/>
        </w:rPr>
        <w:t>Ε΄Δημοτικού</w:t>
      </w:r>
      <w:proofErr w:type="spellEnd"/>
      <w:r w:rsidR="00915FD9">
        <w:rPr>
          <w:b w:val="0"/>
          <w:lang w:val="el-GR"/>
        </w:rPr>
        <w:t xml:space="preserve">. </w:t>
      </w:r>
      <w:r w:rsidR="00915FD9">
        <w:rPr>
          <w:b w:val="0"/>
          <w:lang w:val="el-GR"/>
        </w:rPr>
        <w:fldChar w:fldCharType="begin"/>
      </w:r>
      <w:r w:rsidR="00915FD9">
        <w:rPr>
          <w:b w:val="0"/>
          <w:lang w:val="el-GR"/>
        </w:rPr>
        <w:instrText xml:space="preserve"> HYPERLINK "</w:instrText>
      </w:r>
      <w:r w:rsidR="00915FD9" w:rsidRPr="00915FD9">
        <w:rPr>
          <w:b w:val="0"/>
          <w:lang w:val="el-GR"/>
        </w:rPr>
        <w:instrText>https://ebooks.edu.gr/ebooks/v/html/8547/2178/Istoria_E-Dimotikou_html-empl/</w:instrText>
      </w:r>
      <w:r w:rsidR="00915FD9">
        <w:rPr>
          <w:b w:val="0"/>
          <w:lang w:val="el-GR"/>
        </w:rPr>
        <w:instrText xml:space="preserve">" </w:instrText>
      </w:r>
      <w:r w:rsidR="00915FD9">
        <w:rPr>
          <w:b w:val="0"/>
          <w:lang w:val="el-GR"/>
        </w:rPr>
        <w:fldChar w:fldCharType="separate"/>
      </w:r>
      <w:r w:rsidR="00915FD9" w:rsidRPr="00A37E85">
        <w:rPr>
          <w:rStyle w:val="-"/>
          <w:b w:val="0"/>
          <w:lang w:val="el-GR"/>
        </w:rPr>
        <w:t>https://ebooks.edu.gr/ebooks/v/html/8547/2178/Istoria_E-Dimotikou_html-empl/</w:t>
      </w:r>
      <w:r w:rsidR="00915FD9">
        <w:rPr>
          <w:b w:val="0"/>
          <w:lang w:val="el-GR"/>
        </w:rPr>
        <w:fldChar w:fldCharType="end"/>
      </w:r>
      <w:r>
        <w:rPr>
          <w:b w:val="0"/>
          <w:lang w:val="el-GR"/>
        </w:rPr>
        <w:t xml:space="preserve"> </w:t>
      </w:r>
    </w:p>
    <w:p w:rsidR="009A7B6D" w:rsidRPr="009A7B6D" w:rsidRDefault="009A7B6D" w:rsidP="00915FD9">
      <w:pPr>
        <w:spacing w:line="276" w:lineRule="auto"/>
        <w:rPr>
          <w:b w:val="0"/>
          <w:lang w:val="el-GR"/>
        </w:rPr>
      </w:pPr>
      <w:proofErr w:type="spellStart"/>
      <w:r>
        <w:rPr>
          <w:b w:val="0"/>
          <w:lang w:val="el-GR"/>
        </w:rPr>
        <w:t>Μελίσπη</w:t>
      </w:r>
      <w:proofErr w:type="spellEnd"/>
      <w:r>
        <w:rPr>
          <w:b w:val="0"/>
          <w:lang w:val="el-GR"/>
        </w:rPr>
        <w:t xml:space="preserve"> (χ.χ.). </w:t>
      </w:r>
      <w:r w:rsidRPr="009A7B6D">
        <w:rPr>
          <w:b w:val="0"/>
          <w:lang w:val="el-GR"/>
        </w:rPr>
        <w:t>ΙΣΤΟΡΙΑ (ΒΙΒΛΙΟ ΜΑΘΗΤΗ/ΜΑΘΗΤΡΙΑΣ)</w:t>
      </w:r>
      <w:r>
        <w:rPr>
          <w:b w:val="0"/>
          <w:lang w:val="el-GR"/>
        </w:rPr>
        <w:t xml:space="preserve">. </w:t>
      </w:r>
      <w:r>
        <w:rPr>
          <w:b w:val="0"/>
          <w:lang w:val="el-GR"/>
        </w:rPr>
        <w:fldChar w:fldCharType="begin"/>
      </w:r>
      <w:r>
        <w:rPr>
          <w:b w:val="0"/>
          <w:lang w:val="el-GR"/>
        </w:rPr>
        <w:instrText xml:space="preserve"> HYPERLINK "</w:instrText>
      </w:r>
      <w:r w:rsidRPr="009A7B6D">
        <w:rPr>
          <w:b w:val="0"/>
          <w:lang w:val="el-GR"/>
        </w:rPr>
        <w:instrText>https://ebooksdl.cti.gr/handle/20.500.14040/36855</w:instrText>
      </w:r>
      <w:r>
        <w:rPr>
          <w:b w:val="0"/>
          <w:lang w:val="el-GR"/>
        </w:rPr>
        <w:instrText xml:space="preserve">" </w:instrText>
      </w:r>
      <w:r>
        <w:rPr>
          <w:b w:val="0"/>
          <w:lang w:val="el-GR"/>
        </w:rPr>
        <w:fldChar w:fldCharType="separate"/>
      </w:r>
      <w:r w:rsidRPr="00A37E85">
        <w:rPr>
          <w:rStyle w:val="-"/>
          <w:b w:val="0"/>
          <w:lang w:val="el-GR"/>
        </w:rPr>
        <w:t>https://ebooksdl.cti.gr/handle/20.500.14040/36855</w:t>
      </w:r>
      <w:r>
        <w:rPr>
          <w:b w:val="0"/>
          <w:lang w:val="el-GR"/>
        </w:rPr>
        <w:fldChar w:fldCharType="end"/>
      </w:r>
      <w:r>
        <w:rPr>
          <w:b w:val="0"/>
          <w:lang w:val="el-GR"/>
        </w:rPr>
        <w:t xml:space="preserve"> </w:t>
      </w:r>
    </w:p>
    <w:p w:rsidR="00915FD9" w:rsidRDefault="002C0AE1" w:rsidP="00915FD9">
      <w:pPr>
        <w:spacing w:line="276" w:lineRule="auto"/>
        <w:rPr>
          <w:b w:val="0"/>
          <w:lang w:val="el-GR"/>
        </w:rPr>
      </w:pPr>
      <w:r>
        <w:rPr>
          <w:b w:val="0"/>
        </w:rPr>
        <w:t>Pi</w:t>
      </w:r>
      <w:r w:rsidRPr="002C0AE1">
        <w:rPr>
          <w:b w:val="0"/>
        </w:rPr>
        <w:t>-</w:t>
      </w:r>
      <w:r>
        <w:rPr>
          <w:b w:val="0"/>
        </w:rPr>
        <w:t>schools</w:t>
      </w:r>
      <w:r w:rsidRPr="002C0AE1">
        <w:rPr>
          <w:b w:val="0"/>
        </w:rPr>
        <w:t>.</w:t>
      </w:r>
      <w:r>
        <w:rPr>
          <w:b w:val="0"/>
        </w:rPr>
        <w:t>gr</w:t>
      </w:r>
      <w:r w:rsidRPr="002C0AE1">
        <w:rPr>
          <w:b w:val="0"/>
        </w:rPr>
        <w:t xml:space="preserve"> (</w:t>
      </w:r>
      <w:r>
        <w:rPr>
          <w:b w:val="0"/>
        </w:rPr>
        <w:t>n</w:t>
      </w:r>
      <w:r w:rsidRPr="002C0AE1">
        <w:rPr>
          <w:b w:val="0"/>
        </w:rPr>
        <w:t>.</w:t>
      </w:r>
      <w:r>
        <w:rPr>
          <w:b w:val="0"/>
        </w:rPr>
        <w:t>d</w:t>
      </w:r>
      <w:r w:rsidRPr="002C0AE1">
        <w:rPr>
          <w:b w:val="0"/>
        </w:rPr>
        <w:t>.)</w:t>
      </w:r>
      <w:r>
        <w:rPr>
          <w:b w:val="0"/>
        </w:rPr>
        <w:t xml:space="preserve">. </w:t>
      </w:r>
      <w:proofErr w:type="gramStart"/>
      <w:r w:rsidR="00915FD9">
        <w:rPr>
          <w:b w:val="0"/>
          <w:lang w:val="el-GR"/>
        </w:rPr>
        <w:t>Ιστορία</w:t>
      </w:r>
      <w:proofErr w:type="gramEnd"/>
      <w:r w:rsidR="00915FD9">
        <w:rPr>
          <w:b w:val="0"/>
          <w:lang w:val="el-GR"/>
        </w:rPr>
        <w:t xml:space="preserve"> Ε’ Δημοτικού, Στα βυζαντινά χρόνια. Βιβλίο δασκάλου. </w:t>
      </w:r>
      <w:hyperlink r:id="rId5" w:history="1">
        <w:r w:rsidR="00915FD9" w:rsidRPr="00A37E85">
          <w:rPr>
            <w:rStyle w:val="-"/>
            <w:b w:val="0"/>
            <w:lang w:val="el-GR"/>
          </w:rPr>
          <w:t>http://www.pi-schools.gr/books/dimotiko/history_e/IST_E_DHM_BK.PDF</w:t>
        </w:r>
      </w:hyperlink>
      <w:r w:rsidR="00915FD9">
        <w:rPr>
          <w:b w:val="0"/>
          <w:lang w:val="el-GR"/>
        </w:rPr>
        <w:t xml:space="preserve"> </w:t>
      </w:r>
    </w:p>
    <w:p w:rsidR="009A7B6D" w:rsidRDefault="009A7B6D" w:rsidP="00915FD9">
      <w:pPr>
        <w:spacing w:line="276" w:lineRule="auto"/>
        <w:rPr>
          <w:b w:val="0"/>
        </w:rPr>
      </w:pPr>
      <w:r>
        <w:rPr>
          <w:b w:val="0"/>
        </w:rPr>
        <w:t>Scribd</w:t>
      </w:r>
      <w:r w:rsidRPr="009A7B6D">
        <w:rPr>
          <w:b w:val="0"/>
        </w:rPr>
        <w:t xml:space="preserve"> (</w:t>
      </w:r>
      <w:r>
        <w:rPr>
          <w:b w:val="0"/>
        </w:rPr>
        <w:t>n</w:t>
      </w:r>
      <w:r w:rsidRPr="009A7B6D">
        <w:rPr>
          <w:b w:val="0"/>
        </w:rPr>
        <w:t>.</w:t>
      </w:r>
      <w:r>
        <w:rPr>
          <w:b w:val="0"/>
        </w:rPr>
        <w:t xml:space="preserve">d.). </w:t>
      </w:r>
      <w:proofErr w:type="spellStart"/>
      <w:r w:rsidRPr="009A7B6D">
        <w:rPr>
          <w:b w:val="0"/>
        </w:rPr>
        <w:t>Thematikos</w:t>
      </w:r>
      <w:proofErr w:type="spellEnd"/>
      <w:r w:rsidRPr="009A7B6D">
        <w:rPr>
          <w:b w:val="0"/>
        </w:rPr>
        <w:t xml:space="preserve"> </w:t>
      </w:r>
      <w:proofErr w:type="spellStart"/>
      <w:r w:rsidRPr="009A7B6D">
        <w:rPr>
          <w:b w:val="0"/>
        </w:rPr>
        <w:t>Fakelos</w:t>
      </w:r>
      <w:proofErr w:type="spellEnd"/>
      <w:r w:rsidRPr="009A7B6D">
        <w:rPr>
          <w:b w:val="0"/>
        </w:rPr>
        <w:t xml:space="preserve"> </w:t>
      </w:r>
      <w:proofErr w:type="spellStart"/>
      <w:r w:rsidRPr="009A7B6D">
        <w:rPr>
          <w:b w:val="0"/>
        </w:rPr>
        <w:t>Istorias</w:t>
      </w:r>
      <w:proofErr w:type="spellEnd"/>
      <w:r w:rsidRPr="009A7B6D">
        <w:rPr>
          <w:b w:val="0"/>
        </w:rPr>
        <w:t xml:space="preserve"> E </w:t>
      </w:r>
      <w:proofErr w:type="spellStart"/>
      <w:r w:rsidRPr="009A7B6D">
        <w:rPr>
          <w:b w:val="0"/>
        </w:rPr>
        <w:t>Dimotikou</w:t>
      </w:r>
      <w:proofErr w:type="spellEnd"/>
      <w:r>
        <w:rPr>
          <w:b w:val="0"/>
        </w:rPr>
        <w:t xml:space="preserve">. </w:t>
      </w:r>
      <w:hyperlink r:id="rId6" w:history="1">
        <w:r w:rsidR="00D76738" w:rsidRPr="00A37E85">
          <w:rPr>
            <w:rStyle w:val="-"/>
            <w:b w:val="0"/>
          </w:rPr>
          <w:t>https://www.scribd.com/document/892430770/10-0225-01-Thematikos-Fakelos-Istorias-E-Dimotikou</w:t>
        </w:r>
      </w:hyperlink>
      <w:r>
        <w:rPr>
          <w:b w:val="0"/>
        </w:rPr>
        <w:t xml:space="preserve"> </w:t>
      </w:r>
    </w:p>
    <w:p w:rsidR="006F264D" w:rsidRDefault="006F264D" w:rsidP="00915FD9">
      <w:pPr>
        <w:spacing w:line="276" w:lineRule="auto"/>
        <w:rPr>
          <w:b w:val="0"/>
          <w:lang w:val="el-GR"/>
        </w:rPr>
      </w:pPr>
      <w:proofErr w:type="spellStart"/>
      <w:r>
        <w:rPr>
          <w:b w:val="0"/>
        </w:rPr>
        <w:t>Slideshare</w:t>
      </w:r>
      <w:proofErr w:type="spellEnd"/>
      <w:r>
        <w:rPr>
          <w:b w:val="0"/>
        </w:rPr>
        <w:t xml:space="preserve"> (n.d.). </w:t>
      </w:r>
      <w:r w:rsidRPr="006F264D">
        <w:rPr>
          <w:b w:val="0"/>
          <w:lang w:val="el-GR"/>
        </w:rPr>
        <w:t xml:space="preserve">Ιστορία Ε΄. Επανάληψη 1ης ενότητας: ΄΄Οι Έλληνες και οι Ρωμαίοι΄΄. </w:t>
      </w:r>
      <w:hyperlink r:id="rId7" w:history="1">
        <w:r w:rsidRPr="00A37E85">
          <w:rPr>
            <w:rStyle w:val="-"/>
            <w:b w:val="0"/>
          </w:rPr>
          <w:t>https</w:t>
        </w:r>
        <w:r w:rsidRPr="006F264D">
          <w:rPr>
            <w:rStyle w:val="-"/>
            <w:b w:val="0"/>
            <w:lang w:val="el-GR"/>
          </w:rPr>
          <w:t>://</w:t>
        </w:r>
        <w:r w:rsidRPr="00A37E85">
          <w:rPr>
            <w:rStyle w:val="-"/>
            <w:b w:val="0"/>
          </w:rPr>
          <w:t>www</w:t>
        </w:r>
        <w:r w:rsidRPr="006F264D">
          <w:rPr>
            <w:rStyle w:val="-"/>
            <w:b w:val="0"/>
            <w:lang w:val="el-GR"/>
          </w:rPr>
          <w:t>.</w:t>
        </w:r>
        <w:proofErr w:type="spellStart"/>
        <w:r w:rsidRPr="00A37E85">
          <w:rPr>
            <w:rStyle w:val="-"/>
            <w:b w:val="0"/>
          </w:rPr>
          <w:t>slideshare</w:t>
        </w:r>
        <w:proofErr w:type="spellEnd"/>
        <w:r w:rsidRPr="006F264D">
          <w:rPr>
            <w:rStyle w:val="-"/>
            <w:b w:val="0"/>
            <w:lang w:val="el-GR"/>
          </w:rPr>
          <w:t>.</w:t>
        </w:r>
        <w:r w:rsidRPr="00A37E85">
          <w:rPr>
            <w:rStyle w:val="-"/>
            <w:b w:val="0"/>
          </w:rPr>
          <w:t>net</w:t>
        </w:r>
        <w:r w:rsidRPr="006F264D">
          <w:rPr>
            <w:rStyle w:val="-"/>
            <w:b w:val="0"/>
            <w:lang w:val="el-GR"/>
          </w:rPr>
          <w:t>/</w:t>
        </w:r>
        <w:r w:rsidRPr="00A37E85">
          <w:rPr>
            <w:rStyle w:val="-"/>
            <w:b w:val="0"/>
          </w:rPr>
          <w:t>slideshow</w:t>
        </w:r>
        <w:r w:rsidRPr="006F264D">
          <w:rPr>
            <w:rStyle w:val="-"/>
            <w:b w:val="0"/>
            <w:lang w:val="el-GR"/>
          </w:rPr>
          <w:t>/1-65887307/65887307</w:t>
        </w:r>
      </w:hyperlink>
      <w:r w:rsidRPr="006F264D">
        <w:rPr>
          <w:b w:val="0"/>
          <w:lang w:val="el-GR"/>
        </w:rPr>
        <w:t xml:space="preserve"> </w:t>
      </w:r>
    </w:p>
    <w:p w:rsidR="00A9551A" w:rsidRPr="00A9551A" w:rsidRDefault="00A9551A" w:rsidP="00915FD9">
      <w:pPr>
        <w:spacing w:line="276" w:lineRule="auto"/>
        <w:rPr>
          <w:b w:val="0"/>
          <w:lang w:val="el-GR"/>
        </w:rPr>
      </w:pPr>
      <w:r>
        <w:rPr>
          <w:b w:val="0"/>
        </w:rPr>
        <w:t>YouTube</w:t>
      </w:r>
      <w:r w:rsidRPr="00A9551A">
        <w:rPr>
          <w:b w:val="0"/>
          <w:lang w:val="el-GR"/>
        </w:rPr>
        <w:t xml:space="preserve"> (202</w:t>
      </w:r>
      <w:r>
        <w:rPr>
          <w:b w:val="0"/>
          <w:lang w:val="el-GR"/>
        </w:rPr>
        <w:t>0</w:t>
      </w:r>
      <w:r w:rsidRPr="00A9551A">
        <w:rPr>
          <w:b w:val="0"/>
          <w:lang w:val="el-GR"/>
        </w:rPr>
        <w:t>).</w:t>
      </w:r>
      <w:r>
        <w:rPr>
          <w:b w:val="0"/>
          <w:lang w:val="el-GR"/>
        </w:rPr>
        <w:t xml:space="preserve"> </w:t>
      </w:r>
      <w:r w:rsidRPr="00A9551A">
        <w:rPr>
          <w:b w:val="0"/>
          <w:lang w:val="el-GR"/>
        </w:rPr>
        <w:t>Ο ναός της Αγίας Σοφίας στην Κωνσταντινούπολη</w:t>
      </w:r>
      <w:r>
        <w:rPr>
          <w:b w:val="0"/>
          <w:lang w:val="el-GR"/>
        </w:rPr>
        <w:t>.</w:t>
      </w:r>
      <w:r w:rsidRPr="00A9551A">
        <w:rPr>
          <w:b w:val="0"/>
          <w:lang w:val="el-GR"/>
        </w:rPr>
        <w:t xml:space="preserve"> </w:t>
      </w:r>
      <w:hyperlink r:id="rId8" w:history="1">
        <w:r w:rsidRPr="00A9551A">
          <w:rPr>
            <w:rStyle w:val="-"/>
            <w:b w:val="0"/>
          </w:rPr>
          <w:t>https</w:t>
        </w:r>
        <w:r w:rsidRPr="00A9551A">
          <w:rPr>
            <w:rStyle w:val="-"/>
            <w:b w:val="0"/>
            <w:lang w:val="el-GR"/>
          </w:rPr>
          <w:t>://</w:t>
        </w:r>
        <w:r w:rsidRPr="00A9551A">
          <w:rPr>
            <w:rStyle w:val="-"/>
            <w:b w:val="0"/>
          </w:rPr>
          <w:t>www</w:t>
        </w:r>
        <w:r w:rsidRPr="00A9551A">
          <w:rPr>
            <w:rStyle w:val="-"/>
            <w:b w:val="0"/>
            <w:lang w:val="el-GR"/>
          </w:rPr>
          <w:t>.</w:t>
        </w:r>
        <w:proofErr w:type="spellStart"/>
        <w:r w:rsidRPr="00A9551A">
          <w:rPr>
            <w:rStyle w:val="-"/>
            <w:b w:val="0"/>
          </w:rPr>
          <w:t>youtube</w:t>
        </w:r>
        <w:proofErr w:type="spellEnd"/>
        <w:r w:rsidRPr="00A9551A">
          <w:rPr>
            <w:rStyle w:val="-"/>
            <w:b w:val="0"/>
            <w:lang w:val="el-GR"/>
          </w:rPr>
          <w:t>.</w:t>
        </w:r>
        <w:r w:rsidRPr="00A9551A">
          <w:rPr>
            <w:rStyle w:val="-"/>
            <w:b w:val="0"/>
          </w:rPr>
          <w:t>com</w:t>
        </w:r>
        <w:r w:rsidRPr="00A9551A">
          <w:rPr>
            <w:rStyle w:val="-"/>
            <w:b w:val="0"/>
            <w:lang w:val="el-GR"/>
          </w:rPr>
          <w:t>/</w:t>
        </w:r>
        <w:r w:rsidRPr="00A9551A">
          <w:rPr>
            <w:rStyle w:val="-"/>
            <w:b w:val="0"/>
          </w:rPr>
          <w:t>watch</w:t>
        </w:r>
        <w:r w:rsidRPr="00A9551A">
          <w:rPr>
            <w:rStyle w:val="-"/>
            <w:b w:val="0"/>
            <w:lang w:val="el-GR"/>
          </w:rPr>
          <w:t>?</w:t>
        </w:r>
        <w:r w:rsidRPr="00A9551A">
          <w:rPr>
            <w:rStyle w:val="-"/>
            <w:b w:val="0"/>
          </w:rPr>
          <w:t>v</w:t>
        </w:r>
        <w:r w:rsidRPr="00A9551A">
          <w:rPr>
            <w:rStyle w:val="-"/>
            <w:b w:val="0"/>
            <w:lang w:val="el-GR"/>
          </w:rPr>
          <w:t>=</w:t>
        </w:r>
        <w:proofErr w:type="spellStart"/>
        <w:r w:rsidRPr="00A9551A">
          <w:rPr>
            <w:rStyle w:val="-"/>
            <w:b w:val="0"/>
          </w:rPr>
          <w:t>HmgjqTPZlFU</w:t>
        </w:r>
        <w:proofErr w:type="spellEnd"/>
      </w:hyperlink>
      <w:r w:rsidRPr="00A9551A">
        <w:rPr>
          <w:b w:val="0"/>
          <w:lang w:val="el-GR"/>
        </w:rPr>
        <w:t xml:space="preserve"> </w:t>
      </w:r>
    </w:p>
    <w:p w:rsidR="00D76738" w:rsidRDefault="00D76738" w:rsidP="00915FD9">
      <w:pPr>
        <w:spacing w:line="276" w:lineRule="auto"/>
        <w:rPr>
          <w:b w:val="0"/>
          <w:lang w:val="el-GR"/>
        </w:rPr>
      </w:pPr>
      <w:r>
        <w:rPr>
          <w:b w:val="0"/>
        </w:rPr>
        <w:t>YouTube</w:t>
      </w:r>
      <w:r w:rsidRPr="006F264D">
        <w:rPr>
          <w:b w:val="0"/>
        </w:rPr>
        <w:t xml:space="preserve"> (2022). </w:t>
      </w:r>
      <w:r w:rsidRPr="00D76738">
        <w:rPr>
          <w:b w:val="0"/>
          <w:lang w:val="el-GR"/>
        </w:rPr>
        <w:t xml:space="preserve">Οι Ρωμαίοι κυβερνούν τους Έλληνες - Ιστορία Ε΄ Δημοτικού - 1ο Κεφάλαιο / </w:t>
      </w:r>
      <w:proofErr w:type="spellStart"/>
      <w:r w:rsidRPr="00D76738">
        <w:rPr>
          <w:b w:val="0"/>
        </w:rPr>
        <w:t>SchoolForAll</w:t>
      </w:r>
      <w:proofErr w:type="spellEnd"/>
      <w:r w:rsidRPr="00D76738">
        <w:rPr>
          <w:b w:val="0"/>
          <w:lang w:val="el-GR"/>
        </w:rPr>
        <w:t xml:space="preserve">. </w:t>
      </w:r>
      <w:hyperlink r:id="rId9" w:history="1">
        <w:r w:rsidRPr="00A37E85">
          <w:rPr>
            <w:rStyle w:val="-"/>
            <w:b w:val="0"/>
            <w:lang w:val="el-GR"/>
          </w:rPr>
          <w:t>https://www.youtube.com/watch?v=bYZnFyrEYRg&amp;list=PL-7IyEm5wDxbllUQSv-WLkzOFUs2YO8Ga</w:t>
        </w:r>
      </w:hyperlink>
      <w:r w:rsidRPr="00D76738">
        <w:rPr>
          <w:b w:val="0"/>
          <w:lang w:val="el-GR"/>
        </w:rPr>
        <w:t xml:space="preserve"> </w:t>
      </w:r>
    </w:p>
    <w:p w:rsidR="00D76738" w:rsidRDefault="00D76738" w:rsidP="00915FD9">
      <w:pPr>
        <w:spacing w:line="276" w:lineRule="auto"/>
        <w:rPr>
          <w:b w:val="0"/>
          <w:lang w:val="el-GR"/>
        </w:rPr>
      </w:pPr>
      <w:r w:rsidRPr="00D76738">
        <w:rPr>
          <w:b w:val="0"/>
          <w:lang w:val="el-GR"/>
        </w:rPr>
        <w:t xml:space="preserve">YouTube (2022). Οι Έλληνες κατακτούν τους Ρωμαίους με τον πολιτισμό τους - Ιστορία Ε΄ Δημοτικού - 2ο / </w:t>
      </w:r>
      <w:proofErr w:type="spellStart"/>
      <w:r w:rsidRPr="00D76738">
        <w:rPr>
          <w:b w:val="0"/>
        </w:rPr>
        <w:t>SchoolForAll</w:t>
      </w:r>
      <w:proofErr w:type="spellEnd"/>
      <w:r w:rsidR="00AD06F8" w:rsidRPr="00AD06F8">
        <w:rPr>
          <w:b w:val="0"/>
          <w:lang w:val="el-GR"/>
        </w:rPr>
        <w:t xml:space="preserve">. </w:t>
      </w:r>
      <w:hyperlink r:id="rId10" w:history="1">
        <w:r w:rsidR="00AD06F8" w:rsidRPr="00A37E85">
          <w:rPr>
            <w:rStyle w:val="-"/>
            <w:b w:val="0"/>
            <w:lang w:val="el-GR"/>
          </w:rPr>
          <w:t>https://www.youtube.com/watch?v=C7kfYN1b5wk&amp;list=PL-7IyEm5wDxbllUQSv-WLkzOFUs2YO8Ga&amp;index=2</w:t>
        </w:r>
      </w:hyperlink>
      <w:r w:rsidR="00AD06F8" w:rsidRPr="00AD06F8">
        <w:rPr>
          <w:b w:val="0"/>
          <w:lang w:val="el-GR"/>
        </w:rPr>
        <w:t xml:space="preserve"> </w:t>
      </w:r>
    </w:p>
    <w:p w:rsidR="00AD06F8" w:rsidRDefault="00AD06F8" w:rsidP="00915FD9">
      <w:pPr>
        <w:spacing w:line="276" w:lineRule="auto"/>
        <w:rPr>
          <w:b w:val="0"/>
          <w:lang w:val="el-GR"/>
        </w:rPr>
      </w:pPr>
      <w:r w:rsidRPr="00AD06F8">
        <w:rPr>
          <w:b w:val="0"/>
          <w:lang w:val="el-GR"/>
        </w:rPr>
        <w:t xml:space="preserve">YouTube (2022). Η ρωμαϊκή αυτοκρατορία, μία υπερδύναμη του αρχαίου κόσμου - Ιστορία Ε΄ Δημοτικού - 3ο / </w:t>
      </w:r>
      <w:proofErr w:type="spellStart"/>
      <w:r w:rsidRPr="00AD06F8">
        <w:rPr>
          <w:b w:val="0"/>
        </w:rPr>
        <w:t>SchoolForAll</w:t>
      </w:r>
      <w:proofErr w:type="spellEnd"/>
      <w:r w:rsidRPr="00AD06F8">
        <w:rPr>
          <w:b w:val="0"/>
          <w:lang w:val="el-GR"/>
        </w:rPr>
        <w:t xml:space="preserve">. </w:t>
      </w:r>
      <w:hyperlink r:id="rId11" w:history="1">
        <w:r w:rsidRPr="00A37E85">
          <w:rPr>
            <w:rStyle w:val="-"/>
            <w:b w:val="0"/>
            <w:lang w:val="el-GR"/>
          </w:rPr>
          <w:t>https://www.youtube.com/watch?v=Ef4TvhTN4cQ&amp;list=PL-7IyEm5wDxbllUQSv-WLkzOFUs2YO8Ga&amp;index=3</w:t>
        </w:r>
      </w:hyperlink>
      <w:r w:rsidRPr="00AD06F8">
        <w:rPr>
          <w:b w:val="0"/>
          <w:lang w:val="el-GR"/>
        </w:rPr>
        <w:t xml:space="preserve"> </w:t>
      </w:r>
    </w:p>
    <w:p w:rsidR="005B4CA8" w:rsidRPr="005B4CA8" w:rsidRDefault="005B4CA8" w:rsidP="00915FD9">
      <w:pPr>
        <w:spacing w:line="276" w:lineRule="auto"/>
        <w:rPr>
          <w:b w:val="0"/>
        </w:rPr>
      </w:pPr>
      <w:r w:rsidRPr="005B4CA8">
        <w:rPr>
          <w:b w:val="0"/>
        </w:rPr>
        <w:t xml:space="preserve">YouTube (2026). </w:t>
      </w:r>
      <w:r>
        <w:rPr>
          <w:b w:val="0"/>
        </w:rPr>
        <w:t>Sultanahmet.</w:t>
      </w:r>
      <w:r w:rsidRPr="005B4CA8">
        <w:rPr>
          <w:b w:val="0"/>
        </w:rPr>
        <w:t xml:space="preserve"> </w:t>
      </w:r>
      <w:hyperlink r:id="rId12" w:history="1">
        <w:r w:rsidRPr="005B4CA8">
          <w:rPr>
            <w:rStyle w:val="-"/>
            <w:b w:val="0"/>
          </w:rPr>
          <w:t>https://www.google.com/search?client=firefox-b-d&amp;hs=MBAB&amp;sca_esv=f60e7a9ce4fdb122&amp;sxsrf=APpeQntAuR98iArkomw-uPL3Z_1GOKlwSw:1787463559754&amp;udm=39&amp;fbs=ABfTbFVE7fo27_vcY8j5eDk2L2SosdHnnJge1u_KH2gqo5RK8fIwmbwv-2sb5CF87WFvZVESesim8Z6rnaJeF6tN4OrpXI0uVF1A34UP6LhKvJiIZhv7X61UbZyPsU4rdo6x8IUELbOcBwZhC1xZDixErr8kFGXwfR7p-zy7KsiNuD-5_bO6yHu1GUPxx55hSI68gH59ANjMH_QOM5pXlRNhRA7wPXr2w2nAfpvGKrWiz-op2_IrZcg_mTGSa29RMHWmHzxNbRac&amp;q=%C4%B0STANBUL+H%C4%B0PODROMU&amp;sa=X&amp;ved=2ahUKEwjfupzUhLaWAxU39bsIHZqqMswQs6gLegQIExAB&amp;biw=1568&amp;bih=711&amp;dpr=1.22#fpstate=ive&amp;vld=cid:96381af1,vid:kzpGAlCCORc,st:0</w:t>
        </w:r>
      </w:hyperlink>
      <w:r w:rsidRPr="005B4CA8">
        <w:rPr>
          <w:b w:val="0"/>
        </w:rPr>
        <w:t xml:space="preserve"> </w:t>
      </w:r>
    </w:p>
    <w:p w:rsidR="004D6172" w:rsidRPr="00AD06F8" w:rsidRDefault="004D6172" w:rsidP="00915FD9">
      <w:pPr>
        <w:spacing w:line="276" w:lineRule="auto"/>
        <w:rPr>
          <w:b w:val="0"/>
          <w:lang w:val="el-GR"/>
        </w:rPr>
      </w:pPr>
      <w:r>
        <w:rPr>
          <w:b w:val="0"/>
          <w:lang w:val="el-GR"/>
        </w:rPr>
        <w:t xml:space="preserve">Φωτόδεντρο (χ.χ.). </w:t>
      </w:r>
      <w:r w:rsidRPr="004D6172">
        <w:rPr>
          <w:b w:val="0"/>
          <w:lang w:val="el-GR"/>
        </w:rPr>
        <w:t>Ιστορία Ε’ Δημοτικού</w:t>
      </w:r>
      <w:r>
        <w:rPr>
          <w:b w:val="0"/>
          <w:lang w:val="el-GR"/>
        </w:rPr>
        <w:t xml:space="preserve">. </w:t>
      </w:r>
      <w:hyperlink r:id="rId13" w:history="1">
        <w:r w:rsidRPr="00A37E85">
          <w:rPr>
            <w:rStyle w:val="-"/>
            <w:b w:val="0"/>
            <w:lang w:val="el-GR"/>
          </w:rPr>
          <w:t>https://micro.photodentro.edu.gr/primary/istoria-e-dimotikoy/</w:t>
        </w:r>
      </w:hyperlink>
      <w:r>
        <w:rPr>
          <w:b w:val="0"/>
          <w:lang w:val="el-GR"/>
        </w:rPr>
        <w:t xml:space="preserve"> </w:t>
      </w:r>
    </w:p>
    <w:p w:rsidR="009A7B6D" w:rsidRDefault="009A7B6D" w:rsidP="00915FD9">
      <w:pPr>
        <w:spacing w:line="276" w:lineRule="auto"/>
        <w:rPr>
          <w:b w:val="0"/>
          <w:lang w:val="el-GR"/>
        </w:rPr>
      </w:pPr>
      <w:r>
        <w:rPr>
          <w:b w:val="0"/>
          <w:lang w:val="el-GR"/>
        </w:rPr>
        <w:t xml:space="preserve">Ψηφιακή Βιβλιοθήκη (χ.χ.). </w:t>
      </w:r>
      <w:r w:rsidRPr="009A7B6D">
        <w:rPr>
          <w:b w:val="0"/>
          <w:lang w:val="el-GR"/>
        </w:rPr>
        <w:t>Πρόγραμμα Σπουδών: Ιστορία (Τάξεις: Γ΄, Δ΄, Ε΄, ΣΤ΄ Δημοτικού - Α΄, Β΄, Γ΄ Γυμνασίου): Υποχρεωτική Εκπαίδευση</w:t>
      </w:r>
      <w:r>
        <w:rPr>
          <w:b w:val="0"/>
          <w:lang w:val="el-GR"/>
        </w:rPr>
        <w:t xml:space="preserve">. </w:t>
      </w:r>
      <w:hyperlink r:id="rId14" w:history="1">
        <w:r w:rsidRPr="00A37E85">
          <w:rPr>
            <w:rStyle w:val="-"/>
            <w:b w:val="0"/>
            <w:lang w:val="el-GR"/>
          </w:rPr>
          <w:t>http://repository.edulll.gr/1924</w:t>
        </w:r>
      </w:hyperlink>
      <w:r>
        <w:rPr>
          <w:b w:val="0"/>
          <w:lang w:val="el-GR"/>
        </w:rPr>
        <w:t xml:space="preserve"> </w:t>
      </w:r>
    </w:p>
    <w:p w:rsidR="004E2215" w:rsidRDefault="004E2215" w:rsidP="004E2215">
      <w:pPr>
        <w:spacing w:line="276" w:lineRule="auto"/>
        <w:rPr>
          <w:b w:val="0"/>
          <w:lang w:val="el-GR"/>
        </w:rPr>
      </w:pPr>
      <w:r>
        <w:rPr>
          <w:b w:val="0"/>
          <w:lang w:val="el-GR"/>
        </w:rPr>
        <w:t xml:space="preserve">Ψηφιακή τάξη (χ.χ.). </w:t>
      </w:r>
      <w:proofErr w:type="spellStart"/>
      <w:r>
        <w:rPr>
          <w:b w:val="0"/>
          <w:lang w:val="el-GR"/>
        </w:rPr>
        <w:t>Βιντεομαθήματα</w:t>
      </w:r>
      <w:proofErr w:type="spellEnd"/>
      <w:r w:rsidRPr="004E2215">
        <w:rPr>
          <w:b w:val="0"/>
          <w:lang w:val="el-GR"/>
        </w:rPr>
        <w:t xml:space="preserve"> Ιστορίας Ε΄ τάξης</w:t>
      </w:r>
      <w:r>
        <w:rPr>
          <w:b w:val="0"/>
          <w:lang w:val="el-GR"/>
        </w:rPr>
        <w:t xml:space="preserve">. </w:t>
      </w:r>
      <w:hyperlink r:id="rId15" w:history="1">
        <w:r w:rsidRPr="00A37E85">
          <w:rPr>
            <w:rStyle w:val="-"/>
            <w:b w:val="0"/>
            <w:lang w:val="el-GR"/>
          </w:rPr>
          <w:t>https://anoixtosxoleio.weebly.com/betaiotanutauepsilonomicronmualphatheta942mualphataualpha-iotasigmatauomicronrho943alphasigmaf-epsilon900-deltaetamuomicrontauiotakappaomicron973.html</w:t>
        </w:r>
      </w:hyperlink>
      <w:r>
        <w:rPr>
          <w:b w:val="0"/>
          <w:lang w:val="el-GR"/>
        </w:rPr>
        <w:t xml:space="preserve"> </w:t>
      </w:r>
    </w:p>
    <w:p w:rsidR="004E2215" w:rsidRDefault="004E2215" w:rsidP="004E2215">
      <w:pPr>
        <w:spacing w:line="276" w:lineRule="auto"/>
        <w:rPr>
          <w:b w:val="0"/>
          <w:lang w:val="el-GR"/>
        </w:rPr>
      </w:pPr>
      <w:r>
        <w:rPr>
          <w:b w:val="0"/>
          <w:lang w:val="el-GR"/>
        </w:rPr>
        <w:t>Ψηφιακή τάξη (χ.χ.). Γλωσσάριο Βυζαντινής</w:t>
      </w:r>
      <w:r w:rsidRPr="004E2215">
        <w:rPr>
          <w:b w:val="0"/>
          <w:lang w:val="el-GR"/>
        </w:rPr>
        <w:t xml:space="preserve"> Ιστορίας Ε΄ τάξης</w:t>
      </w:r>
      <w:r>
        <w:rPr>
          <w:b w:val="0"/>
          <w:lang w:val="el-GR"/>
        </w:rPr>
        <w:t xml:space="preserve">. </w:t>
      </w:r>
      <w:hyperlink r:id="rId16" w:history="1">
        <w:r w:rsidRPr="00A37E85">
          <w:rPr>
            <w:rStyle w:val="-"/>
            <w:b w:val="0"/>
            <w:lang w:val="el-GR"/>
          </w:rPr>
          <w:t>https://anoixtosxoleio.weebly.com/gammalambdaomegasigmasigma940rhoiotaomicron-betaupsilonzetaalphanutauiotanu942sigmaf-iotasigmatauomicronrho943alphasigmaf.html</w:t>
        </w:r>
      </w:hyperlink>
      <w:r>
        <w:rPr>
          <w:b w:val="0"/>
          <w:lang w:val="el-GR"/>
        </w:rPr>
        <w:t xml:space="preserve"> </w:t>
      </w:r>
    </w:p>
    <w:p w:rsidR="004E2215" w:rsidRDefault="004E2215" w:rsidP="004E2215">
      <w:pPr>
        <w:spacing w:line="276" w:lineRule="auto"/>
        <w:rPr>
          <w:b w:val="0"/>
          <w:lang w:val="el-GR"/>
        </w:rPr>
      </w:pPr>
      <w:r>
        <w:rPr>
          <w:b w:val="0"/>
          <w:lang w:val="el-GR"/>
        </w:rPr>
        <w:t xml:space="preserve">Ψηφιακή τάξη (χ.χ.). </w:t>
      </w:r>
      <w:r w:rsidRPr="004E2215">
        <w:rPr>
          <w:b w:val="0"/>
          <w:lang w:val="el-GR"/>
        </w:rPr>
        <w:t>Σχεδιαγράμματα Ιστορίας Ε΄ τάξης</w:t>
      </w:r>
      <w:r>
        <w:rPr>
          <w:b w:val="0"/>
          <w:lang w:val="el-GR"/>
        </w:rPr>
        <w:t xml:space="preserve">. </w:t>
      </w:r>
      <w:hyperlink r:id="rId17" w:history="1">
        <w:r w:rsidRPr="00A37E85">
          <w:rPr>
            <w:rStyle w:val="-"/>
            <w:b w:val="0"/>
            <w:lang w:val="el-GR"/>
          </w:rPr>
          <w:t>https://anoixtosxoleio.weebly.com/sigmachiepsilondeltaiotaalphagammarho940mumualphataualpha-iotasigmatauomicronrho943alphasigmaf-tauetasigmaf-epsilon900-tau940xietasigmaf.html</w:t>
        </w:r>
      </w:hyperlink>
      <w:r>
        <w:rPr>
          <w:b w:val="0"/>
          <w:lang w:val="el-GR"/>
        </w:rPr>
        <w:t xml:space="preserve"> </w:t>
      </w:r>
    </w:p>
    <w:p w:rsidR="006F264D" w:rsidRPr="009A7B6D" w:rsidRDefault="004E2215" w:rsidP="00915FD9">
      <w:pPr>
        <w:spacing w:line="276" w:lineRule="auto"/>
        <w:rPr>
          <w:b w:val="0"/>
          <w:lang w:val="el-GR"/>
        </w:rPr>
      </w:pPr>
      <w:r w:rsidRPr="004E2215">
        <w:rPr>
          <w:b w:val="0"/>
          <w:lang w:val="el-GR"/>
        </w:rPr>
        <w:t xml:space="preserve">Ψηφιακή τάξη (χ.χ.). </w:t>
      </w:r>
      <w:r>
        <w:rPr>
          <w:b w:val="0"/>
          <w:lang w:val="el-GR"/>
        </w:rPr>
        <w:t>Χρονολογικός Πίνακας Βυζαντίου</w:t>
      </w:r>
      <w:r w:rsidRPr="004E2215">
        <w:rPr>
          <w:b w:val="0"/>
          <w:lang w:val="el-GR"/>
        </w:rPr>
        <w:t>.</w:t>
      </w:r>
      <w:r>
        <w:rPr>
          <w:b w:val="0"/>
          <w:lang w:val="el-GR"/>
        </w:rPr>
        <w:t xml:space="preserve"> </w:t>
      </w:r>
      <w:hyperlink r:id="rId18" w:history="1">
        <w:r w:rsidRPr="00A37E85">
          <w:rPr>
            <w:rStyle w:val="-"/>
            <w:b w:val="0"/>
            <w:lang w:val="el-GR"/>
          </w:rPr>
          <w:t>https://anoixtosxoleio.weebly.com/chirhoomicronnuomicronlambdaomicrongammaiotakappa972sigmaf-pi943nualphakappaalphasigmaf-betaupsilonzetaalphanutauiotanu942sigmaf-iotasigmatauomicronrho943alphasigmaf.html</w:t>
        </w:r>
      </w:hyperlink>
      <w:r>
        <w:rPr>
          <w:b w:val="0"/>
          <w:lang w:val="el-GR"/>
        </w:rPr>
        <w:t xml:space="preserve"> </w:t>
      </w:r>
      <w:bookmarkStart w:id="0" w:name="_GoBack"/>
      <w:bookmarkEnd w:id="0"/>
    </w:p>
    <w:sectPr w:rsidR="006F264D" w:rsidRPr="009A7B6D" w:rsidSect="0024422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EEC476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64C4B98"/>
    <w:multiLevelType w:val="hybridMultilevel"/>
    <w:tmpl w:val="5E042D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57252A"/>
    <w:multiLevelType w:val="hybridMultilevel"/>
    <w:tmpl w:val="03948FFE"/>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DF97B24"/>
    <w:multiLevelType w:val="hybridMultilevel"/>
    <w:tmpl w:val="DC5AE65C"/>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73"/>
    <w:rsid w:val="000A2255"/>
    <w:rsid w:val="00114F60"/>
    <w:rsid w:val="00244225"/>
    <w:rsid w:val="002C0AE1"/>
    <w:rsid w:val="00495AE2"/>
    <w:rsid w:val="004B698B"/>
    <w:rsid w:val="004D6172"/>
    <w:rsid w:val="004E2215"/>
    <w:rsid w:val="00514238"/>
    <w:rsid w:val="00534D45"/>
    <w:rsid w:val="005B4CA8"/>
    <w:rsid w:val="00605842"/>
    <w:rsid w:val="006F264D"/>
    <w:rsid w:val="00817262"/>
    <w:rsid w:val="00836954"/>
    <w:rsid w:val="00841E38"/>
    <w:rsid w:val="008E4C70"/>
    <w:rsid w:val="00915FD9"/>
    <w:rsid w:val="00927774"/>
    <w:rsid w:val="009A484D"/>
    <w:rsid w:val="009A7B6D"/>
    <w:rsid w:val="009B792B"/>
    <w:rsid w:val="009C2892"/>
    <w:rsid w:val="00A52C27"/>
    <w:rsid w:val="00A678F1"/>
    <w:rsid w:val="00A9551A"/>
    <w:rsid w:val="00AD06F8"/>
    <w:rsid w:val="00BF5766"/>
    <w:rsid w:val="00C74861"/>
    <w:rsid w:val="00D30F1B"/>
    <w:rsid w:val="00D65E9F"/>
    <w:rsid w:val="00D76738"/>
    <w:rsid w:val="00D768F1"/>
    <w:rsid w:val="00DA3D4F"/>
    <w:rsid w:val="00E908ED"/>
    <w:rsid w:val="00EC3336"/>
    <w:rsid w:val="00F07D73"/>
    <w:rsid w:val="00FF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A640A"/>
  <w15:chartTrackingRefBased/>
  <w15:docId w15:val="{68AC48FD-3F06-47CF-A8E2-D51C0A043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551A"/>
    <w:pPr>
      <w:spacing w:after="200" w:line="312" w:lineRule="auto"/>
    </w:pPr>
  </w:style>
  <w:style w:type="paragraph" w:styleId="2">
    <w:name w:val="heading 2"/>
    <w:basedOn w:val="a"/>
    <w:next w:val="a"/>
    <w:link w:val="2Char"/>
    <w:uiPriority w:val="9"/>
    <w:unhideWhenUsed/>
    <w:qFormat/>
    <w:rsid w:val="008E4C70"/>
    <w:pPr>
      <w:keepNext/>
      <w:keepLines/>
      <w:pBdr>
        <w:top w:val="single" w:sz="24" w:space="18" w:color="44546A" w:themeColor="text2"/>
      </w:pBdr>
      <w:spacing w:after="320" w:line="240" w:lineRule="auto"/>
      <w:contextualSpacing/>
      <w:outlineLvl w:val="1"/>
    </w:pPr>
    <w:rPr>
      <w:rFonts w:asciiTheme="majorHAnsi" w:eastAsiaTheme="majorEastAsia" w:hAnsiTheme="majorHAnsi" w:cstheme="majorBidi"/>
      <w:b w:val="0"/>
      <w:color w:val="5B9BD5" w:themeColor="accent1"/>
      <w:sz w:val="38"/>
      <w:szCs w:val="26"/>
    </w:rPr>
  </w:style>
  <w:style w:type="paragraph" w:styleId="4">
    <w:name w:val="heading 4"/>
    <w:basedOn w:val="a"/>
    <w:next w:val="a"/>
    <w:link w:val="4Char"/>
    <w:uiPriority w:val="9"/>
    <w:semiHidden/>
    <w:unhideWhenUsed/>
    <w:qFormat/>
    <w:rsid w:val="008E4C70"/>
    <w:pPr>
      <w:keepNext/>
      <w:keepLines/>
      <w:spacing w:after="320" w:line="240" w:lineRule="auto"/>
      <w:contextualSpacing/>
      <w:outlineLvl w:val="3"/>
    </w:pPr>
    <w:rPr>
      <w:rFonts w:asciiTheme="majorHAnsi" w:eastAsiaTheme="majorEastAsia" w:hAnsiTheme="majorHAnsi" w:cstheme="majorBidi"/>
      <w:b w:val="0"/>
      <w:i/>
      <w:i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8E4C70"/>
    <w:rPr>
      <w:rFonts w:asciiTheme="majorHAnsi" w:eastAsiaTheme="majorEastAsia" w:hAnsiTheme="majorHAnsi" w:cstheme="majorBidi"/>
      <w:b w:val="0"/>
      <w:color w:val="5B9BD5" w:themeColor="accent1"/>
      <w:sz w:val="38"/>
      <w:szCs w:val="26"/>
      <w:lang w:val="el-GR" w:eastAsia="ja-JP"/>
    </w:rPr>
  </w:style>
  <w:style w:type="character" w:customStyle="1" w:styleId="4Char">
    <w:name w:val="Επικεφαλίδα 4 Char"/>
    <w:basedOn w:val="a0"/>
    <w:link w:val="4"/>
    <w:uiPriority w:val="9"/>
    <w:semiHidden/>
    <w:rsid w:val="008E4C70"/>
    <w:rPr>
      <w:rFonts w:asciiTheme="majorHAnsi" w:eastAsiaTheme="majorEastAsia" w:hAnsiTheme="majorHAnsi" w:cstheme="majorBidi"/>
      <w:b w:val="0"/>
      <w:i/>
      <w:iCs/>
      <w:color w:val="44546A" w:themeColor="text2"/>
      <w:sz w:val="36"/>
      <w:lang w:val="el-GR" w:eastAsia="ja-JP"/>
    </w:rPr>
  </w:style>
  <w:style w:type="paragraph" w:styleId="a3">
    <w:name w:val="header"/>
    <w:basedOn w:val="a"/>
    <w:link w:val="Char"/>
    <w:unhideWhenUsed/>
    <w:qFormat/>
    <w:rsid w:val="008E4C70"/>
    <w:pPr>
      <w:spacing w:after="0" w:line="240" w:lineRule="auto"/>
    </w:pPr>
  </w:style>
  <w:style w:type="character" w:customStyle="1" w:styleId="Char">
    <w:name w:val="Κεφαλίδα Char"/>
    <w:basedOn w:val="a0"/>
    <w:link w:val="a3"/>
    <w:rsid w:val="008E4C70"/>
    <w:rPr>
      <w:color w:val="44546A" w:themeColor="text2"/>
      <w:lang w:val="el-GR" w:eastAsia="ja-JP"/>
    </w:rPr>
  </w:style>
  <w:style w:type="paragraph" w:styleId="a4">
    <w:name w:val="footer"/>
    <w:basedOn w:val="a"/>
    <w:link w:val="Char0"/>
    <w:uiPriority w:val="99"/>
    <w:unhideWhenUsed/>
    <w:qFormat/>
    <w:rsid w:val="008E4C70"/>
    <w:pPr>
      <w:spacing w:after="0" w:line="240" w:lineRule="auto"/>
    </w:pPr>
    <w:rPr>
      <w:b w:val="0"/>
      <w:sz w:val="46"/>
    </w:rPr>
  </w:style>
  <w:style w:type="character" w:customStyle="1" w:styleId="Char0">
    <w:name w:val="Υποσέλιδο Char"/>
    <w:basedOn w:val="a0"/>
    <w:link w:val="a4"/>
    <w:uiPriority w:val="99"/>
    <w:rsid w:val="008E4C70"/>
    <w:rPr>
      <w:b w:val="0"/>
      <w:color w:val="44546A" w:themeColor="text2"/>
      <w:sz w:val="46"/>
      <w:lang w:val="el-GR" w:eastAsia="ja-JP"/>
    </w:rPr>
  </w:style>
  <w:style w:type="paragraph" w:styleId="a5">
    <w:name w:val="List Bullet"/>
    <w:basedOn w:val="a"/>
    <w:uiPriority w:val="10"/>
    <w:qFormat/>
    <w:rsid w:val="008E4C70"/>
    <w:pPr>
      <w:spacing w:after="120"/>
      <w:ind w:left="389"/>
      <w:jc w:val="both"/>
    </w:pPr>
  </w:style>
  <w:style w:type="character" w:styleId="a6">
    <w:name w:val="Strong"/>
    <w:basedOn w:val="a0"/>
    <w:uiPriority w:val="22"/>
    <w:unhideWhenUsed/>
    <w:qFormat/>
    <w:rsid w:val="008E4C70"/>
    <w:rPr>
      <w:b w:val="0"/>
      <w:bCs/>
    </w:rPr>
  </w:style>
  <w:style w:type="paragraph" w:styleId="a7">
    <w:name w:val="List Paragraph"/>
    <w:basedOn w:val="a"/>
    <w:uiPriority w:val="34"/>
    <w:unhideWhenUsed/>
    <w:qFormat/>
    <w:rsid w:val="008E4C70"/>
    <w:pPr>
      <w:ind w:left="720"/>
      <w:contextualSpacing/>
    </w:pPr>
  </w:style>
  <w:style w:type="paragraph" w:styleId="a8">
    <w:name w:val="Intense Quote"/>
    <w:basedOn w:val="a"/>
    <w:next w:val="a"/>
    <w:link w:val="Char1"/>
    <w:uiPriority w:val="30"/>
    <w:unhideWhenUsed/>
    <w:qFormat/>
    <w:rsid w:val="008E4C70"/>
    <w:pPr>
      <w:spacing w:before="400" w:after="520"/>
      <w:contextualSpacing/>
    </w:pPr>
    <w:rPr>
      <w:b w:val="0"/>
      <w:iCs/>
      <w:sz w:val="56"/>
    </w:rPr>
  </w:style>
  <w:style w:type="character" w:customStyle="1" w:styleId="Char1">
    <w:name w:val="Έντονο απόσπ. Char"/>
    <w:basedOn w:val="a0"/>
    <w:link w:val="a8"/>
    <w:uiPriority w:val="30"/>
    <w:rsid w:val="008E4C70"/>
    <w:rPr>
      <w:b w:val="0"/>
      <w:iCs/>
      <w:color w:val="44546A" w:themeColor="text2"/>
      <w:sz w:val="56"/>
      <w:lang w:val="el-GR" w:eastAsia="ja-JP"/>
    </w:rPr>
  </w:style>
  <w:style w:type="character" w:styleId="-">
    <w:name w:val="Hyperlink"/>
    <w:basedOn w:val="a0"/>
    <w:uiPriority w:val="99"/>
    <w:unhideWhenUsed/>
    <w:rsid w:val="00FF2A73"/>
    <w:rPr>
      <w:color w:val="0563C1" w:themeColor="hyperlink"/>
      <w:u w:val="single"/>
    </w:rPr>
  </w:style>
  <w:style w:type="character" w:styleId="a9">
    <w:name w:val="Unresolved Mention"/>
    <w:basedOn w:val="a0"/>
    <w:uiPriority w:val="99"/>
    <w:semiHidden/>
    <w:unhideWhenUsed/>
    <w:rsid w:val="00FF2A73"/>
    <w:rPr>
      <w:color w:val="605E5C"/>
      <w:shd w:val="clear" w:color="auto" w:fill="E1DFDD"/>
    </w:rPr>
  </w:style>
  <w:style w:type="table" w:styleId="aa">
    <w:name w:val="Table Grid"/>
    <w:basedOn w:val="a1"/>
    <w:uiPriority w:val="59"/>
    <w:rsid w:val="00E908ED"/>
    <w:pPr>
      <w:spacing w:after="0" w:line="240" w:lineRule="auto"/>
    </w:pPr>
    <w:rPr>
      <w:rFonts w:ascii="Cambria" w:eastAsia="MS Mincho" w:hAnsi="Cambria"/>
      <w:b w:val="0"/>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mgjqTPZlFU" TargetMode="External"/><Relationship Id="rId13" Type="http://schemas.openxmlformats.org/officeDocument/2006/relationships/hyperlink" Target="https://micro.photodentro.edu.gr/primary/istoria-e-dimotikoy/" TargetMode="External"/><Relationship Id="rId18" Type="http://schemas.openxmlformats.org/officeDocument/2006/relationships/hyperlink" Target="https://anoixtosxoleio.weebly.com/chirhoomicronnuomicronlambdaomicrongammaiotakappa972sigmaf-pi943nualphakappaalphasigmaf-betaupsilonzetaalphanutauiotanu942sigmaf-iotasigmatauomicronrho943alphasigmaf.html" TargetMode="External"/><Relationship Id="rId3" Type="http://schemas.openxmlformats.org/officeDocument/2006/relationships/settings" Target="settings.xml"/><Relationship Id="rId7" Type="http://schemas.openxmlformats.org/officeDocument/2006/relationships/hyperlink" Target="https://www.slideshare.net/slideshow/1-65887307/65887307" TargetMode="External"/><Relationship Id="rId12" Type="http://schemas.openxmlformats.org/officeDocument/2006/relationships/hyperlink" Target="https://www.google.com/search?client=firefox-b-d&amp;hs=MBAB&amp;sca_esv=f60e7a9ce4fdb122&amp;sxsrf=APpeQntAuR98iArkomw-uPL3Z_1GOKlwSw:1787463559754&amp;udm=39&amp;fbs=ABfTbFVE7fo27_vcY8j5eDk2L2SosdHnnJge1u_KH2gqo5RK8fIwmbwv-2sb5CF87WFvZVESesim8Z6rnaJeF6tN4OrpXI0uVF1A34UP6LhKvJiIZhv7X61UbZyPsU4rdo6x8IUELbOcBwZhC1xZDixErr8kFGXwfR7p-zy7KsiNuD-5_bO6yHu1GUPxx55hSI68gH59ANjMH_QOM5pXlRNhRA7wPXr2w2nAfpvGKrWiz-op2_IrZcg_mTGSa29RMHWmHzxNbRac&amp;q=%C4%B0STANBUL+H%C4%B0PODROMU&amp;sa=X&amp;ved=2ahUKEwjfupzUhLaWAxU39bsIHZqqMswQs6gLegQIExAB&amp;biw=1568&amp;bih=711&amp;dpr=1.22#fpstate=ive&amp;vld=cid:96381af1,vid:kzpGAlCCORc,st:0" TargetMode="External"/><Relationship Id="rId17" Type="http://schemas.openxmlformats.org/officeDocument/2006/relationships/hyperlink" Target="https://anoixtosxoleio.weebly.com/sigmachiepsilondeltaiotaalphagammarho940mumualphataualpha-iotasigmatauomicronrho943alphasigmaf-tauetasigmaf-epsilon900-tau940xietasigmaf.html" TargetMode="External"/><Relationship Id="rId2" Type="http://schemas.openxmlformats.org/officeDocument/2006/relationships/styles" Target="styles.xml"/><Relationship Id="rId16" Type="http://schemas.openxmlformats.org/officeDocument/2006/relationships/hyperlink" Target="https://anoixtosxoleio.weebly.com/gammalambdaomegasigmasigma940rhoiotaomicron-betaupsilonzetaalphanutauiotanu942sigmaf-iotasigmatauomicronrho943alphasigmaf.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ribd.com/document/892430770/10-0225-01-Thematikos-Fakelos-Istorias-E-Dimotikou" TargetMode="External"/><Relationship Id="rId11" Type="http://schemas.openxmlformats.org/officeDocument/2006/relationships/hyperlink" Target="https://www.youtube.com/watch?v=Ef4TvhTN4cQ&amp;list=PL-7IyEm5wDxbllUQSv-WLkzOFUs2YO8Ga&amp;index=3" TargetMode="External"/><Relationship Id="rId5" Type="http://schemas.openxmlformats.org/officeDocument/2006/relationships/hyperlink" Target="http://www.pi-schools.gr/books/dimotiko/history_e/IST_E_DHM_BK.PDF" TargetMode="External"/><Relationship Id="rId15" Type="http://schemas.openxmlformats.org/officeDocument/2006/relationships/hyperlink" Target="https://anoixtosxoleio.weebly.com/betaiotanutauepsilonomicronmualphatheta942mualphataualpha-iotasigmatauomicronrho943alphasigmaf-epsilon900-deltaetamuomicrontauiotakappaomicron973.html" TargetMode="External"/><Relationship Id="rId10" Type="http://schemas.openxmlformats.org/officeDocument/2006/relationships/hyperlink" Target="https://www.youtube.com/watch?v=C7kfYN1b5wk&amp;list=PL-7IyEm5wDxbllUQSv-WLkzOFUs2YO8Ga&amp;index=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bYZnFyrEYRg&amp;list=PL-7IyEm5wDxbllUQSv-WLkzOFUs2YO8Ga" TargetMode="External"/><Relationship Id="rId14" Type="http://schemas.openxmlformats.org/officeDocument/2006/relationships/hyperlink" Target="http://repository.edulll.gr/1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1694</TotalTime>
  <Pages>7</Pages>
  <Words>2264</Words>
  <Characters>12230</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2026-08-21T13:34:00Z</dcterms:created>
  <dcterms:modified xsi:type="dcterms:W3CDTF">2026-08-23T06:26:00Z</dcterms:modified>
</cp:coreProperties>
</file>